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E80A" w14:textId="77777777" w:rsidR="00F61D56" w:rsidRPr="0087206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Утверждаю</w:t>
      </w:r>
    </w:p>
    <w:p w14:paraId="6D2B8C31" w14:textId="77777777" w:rsidR="00F61D56" w:rsidRPr="0087206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AE155C" w14:textId="77777777" w:rsidR="00F61D56" w:rsidRPr="0087206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  <w:t xml:space="preserve">_____________ Е.А.Сапегина </w:t>
      </w:r>
    </w:p>
    <w:p w14:paraId="54C92A27" w14:textId="022DDDDC" w:rsidR="00F61D56" w:rsidRPr="00872069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</w:r>
      <w:r w:rsidRPr="0087206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2069">
        <w:rPr>
          <w:rFonts w:ascii="Times New Roman" w:hAnsi="Times New Roman" w:cs="Times New Roman"/>
          <w:sz w:val="24"/>
          <w:szCs w:val="24"/>
        </w:rPr>
        <w:t>«</w:t>
      </w:r>
      <w:r w:rsidRPr="0087206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7206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72069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5F8D8F8E" w:rsidR="00020429" w:rsidRPr="00872069" w:rsidRDefault="003F7F70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06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44E88" w:rsidRPr="0087206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72069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F61D56" w:rsidRPr="0087206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72069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F61D56" w:rsidRPr="0087206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72069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872069" w14:paraId="35A8AB84" w14:textId="77777777" w:rsidTr="00074F44">
        <w:tc>
          <w:tcPr>
            <w:tcW w:w="1551" w:type="dxa"/>
          </w:tcPr>
          <w:p w14:paraId="0B348340" w14:textId="1FDA58EA" w:rsidR="003F7F70" w:rsidRPr="0087206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87206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87206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87206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872069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72069" w:rsidRPr="00872069" w14:paraId="14ADC577" w14:textId="77777777" w:rsidTr="000F7213">
        <w:tc>
          <w:tcPr>
            <w:tcW w:w="1551" w:type="dxa"/>
            <w:vMerge w:val="restart"/>
          </w:tcPr>
          <w:p w14:paraId="41A4B6E8" w14:textId="77D71FBE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14:paraId="22C8B1F5" w14:textId="53F6E464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40444D2B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6D49F3D2" w14:textId="77777777" w:rsidR="00872069" w:rsidRPr="00872069" w:rsidRDefault="00872069" w:rsidP="00872069">
            <w:pPr>
              <w:pStyle w:val="a8"/>
              <w:ind w:firstLine="0"/>
            </w:pPr>
            <w:r w:rsidRPr="00872069">
              <w:t>Вычитание чисел 7, 8, 9.</w:t>
            </w:r>
          </w:p>
          <w:p w14:paraId="5FC8E4E8" w14:textId="491B9FA6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графов и арифметических действий 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7B1FE102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113</w:t>
            </w:r>
          </w:p>
          <w:p w14:paraId="39028F6B" w14:textId="110816AB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с. 115-119     Р.т. стр. 76-78</w:t>
            </w:r>
          </w:p>
        </w:tc>
        <w:tc>
          <w:tcPr>
            <w:tcW w:w="1984" w:type="dxa"/>
          </w:tcPr>
          <w:p w14:paraId="28B0C673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595ECF6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7FFE0509" w14:textId="77777777" w:rsidTr="00856F43">
        <w:tc>
          <w:tcPr>
            <w:tcW w:w="1551" w:type="dxa"/>
            <w:vMerge/>
          </w:tcPr>
          <w:p w14:paraId="697D2D7C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64DB922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74B0901F" w14:textId="7068401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Беговая подготовка. Челночный </w:t>
            </w:r>
            <w:proofErr w:type="gramStart"/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бег.(</w:t>
            </w:r>
            <w:proofErr w:type="gramEnd"/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6662" w:type="dxa"/>
          </w:tcPr>
          <w:p w14:paraId="7C1382D1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https://www.syl.ru/article/74098/chelnochnyiy-beg---beg-s-uskoreniyami</w:t>
              </w:r>
            </w:hyperlink>
          </w:p>
          <w:p w14:paraId="138E7D5F" w14:textId="77777777" w:rsidR="00872069" w:rsidRPr="00872069" w:rsidRDefault="00872069" w:rsidP="00872069">
            <w:pPr>
              <w:pStyle w:val="a6"/>
              <w:numPr>
                <w:ilvl w:val="0"/>
                <w:numId w:val="1"/>
              </w:numPr>
            </w:pPr>
            <w:r w:rsidRPr="00872069">
              <w:t>Перейди по ссылке.</w:t>
            </w:r>
          </w:p>
          <w:p w14:paraId="5C6C5949" w14:textId="77777777" w:rsidR="00872069" w:rsidRPr="00872069" w:rsidRDefault="00872069" w:rsidP="00872069">
            <w:pPr>
              <w:pStyle w:val="a6"/>
              <w:numPr>
                <w:ilvl w:val="0"/>
                <w:numId w:val="1"/>
              </w:numPr>
            </w:pPr>
            <w:r w:rsidRPr="00872069">
              <w:t>Ознакомьтесь с текстом (прочитать про челночный бег)</w:t>
            </w:r>
          </w:p>
          <w:p w14:paraId="3495D9AB" w14:textId="6A70951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4EF5" w14:textId="069E592F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72069" w:rsidRPr="00872069" w14:paraId="5E7DEEC4" w14:textId="77777777" w:rsidTr="00346E35">
        <w:tc>
          <w:tcPr>
            <w:tcW w:w="1551" w:type="dxa"/>
            <w:vMerge/>
          </w:tcPr>
          <w:p w14:paraId="4F142A2C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1758289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24357330" w14:textId="583248F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Стихотворения о животных.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И. Mазнин «Давайте дружить». </w:t>
            </w:r>
            <w:r w:rsidRPr="00872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чтение.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Ю. Коваль «Бабочка». Загадка.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66CABD5D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27, 28</w:t>
            </w:r>
          </w:p>
          <w:p w14:paraId="0ACF9086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стр. 45-48, вопросы</w:t>
            </w:r>
          </w:p>
          <w:p w14:paraId="3190C10B" w14:textId="57E82232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Р.т. стр. 27-28</w:t>
            </w:r>
          </w:p>
        </w:tc>
        <w:tc>
          <w:tcPr>
            <w:tcW w:w="1984" w:type="dxa"/>
          </w:tcPr>
          <w:p w14:paraId="194A9D36" w14:textId="6C431594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1BC38CA8" w14:textId="77777777" w:rsidTr="003B525D">
        <w:tc>
          <w:tcPr>
            <w:tcW w:w="1551" w:type="dxa"/>
            <w:vMerge/>
          </w:tcPr>
          <w:p w14:paraId="203DC05A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090CCA" w14:textId="4BAA1279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023CA842" w14:textId="1ED62D52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обсуждение интересов. Отработка умения задавать вопросы к словам, повторение </w:t>
            </w: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правил правописания сочетаний </w:t>
            </w:r>
            <w:proofErr w:type="gramStart"/>
            <w:r w:rsidRPr="0087206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ча-ща</w:t>
            </w:r>
            <w:proofErr w:type="gramEnd"/>
            <w:r w:rsidRPr="0087206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чу-щу</w:t>
            </w: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6C0F9DA7" w14:textId="14657A7C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– Уроки 32-33, </w:t>
            </w: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– Уроки 32-33</w:t>
            </w:r>
          </w:p>
        </w:tc>
        <w:tc>
          <w:tcPr>
            <w:tcW w:w="1984" w:type="dxa"/>
          </w:tcPr>
          <w:p w14:paraId="2E1FF9EC" w14:textId="59E3058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59FD90CD" w14:textId="77777777" w:rsidTr="007244F5">
        <w:tc>
          <w:tcPr>
            <w:tcW w:w="1551" w:type="dxa"/>
            <w:vMerge w:val="restart"/>
          </w:tcPr>
          <w:p w14:paraId="7997390C" w14:textId="0DBEB231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A8F12E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FDFC17" w14:textId="7A86573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Речевые ситуации: обсуждение проблемного вопроса, слова извинения в различных ситуациях общения.  Отработка порядка действий при списывании.</w:t>
            </w:r>
          </w:p>
        </w:tc>
        <w:tc>
          <w:tcPr>
            <w:tcW w:w="6662" w:type="dxa"/>
          </w:tcPr>
          <w:p w14:paraId="21BCF485" w14:textId="410B20FA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Уроки 34-35, </w:t>
            </w: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– Уроки 34-35</w:t>
            </w:r>
          </w:p>
        </w:tc>
        <w:tc>
          <w:tcPr>
            <w:tcW w:w="1984" w:type="dxa"/>
          </w:tcPr>
          <w:p w14:paraId="68FD56F3" w14:textId="40B9A1A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30128BA7" w14:textId="77777777" w:rsidTr="00EC5EDA">
        <w:tc>
          <w:tcPr>
            <w:tcW w:w="1551" w:type="dxa"/>
            <w:vMerge/>
          </w:tcPr>
          <w:p w14:paraId="6FA8F138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6A099D96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52EF9E01" w14:textId="66A3929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и задач. Решение логических задач. </w:t>
            </w:r>
          </w:p>
        </w:tc>
        <w:tc>
          <w:tcPr>
            <w:tcW w:w="6662" w:type="dxa"/>
          </w:tcPr>
          <w:p w14:paraId="25E55927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114</w:t>
            </w:r>
          </w:p>
          <w:p w14:paraId="4D8D5F62" w14:textId="6A99E4B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120-123     </w:t>
            </w:r>
          </w:p>
        </w:tc>
        <w:tc>
          <w:tcPr>
            <w:tcW w:w="1984" w:type="dxa"/>
          </w:tcPr>
          <w:p w14:paraId="43911655" w14:textId="65ECBA8F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D56" w:rsidRPr="00872069" w14:paraId="2D47FB45" w14:textId="77777777" w:rsidTr="00074F44">
        <w:tc>
          <w:tcPr>
            <w:tcW w:w="1551" w:type="dxa"/>
            <w:vMerge/>
          </w:tcPr>
          <w:p w14:paraId="5284582A" w14:textId="77777777" w:rsidR="00F61D56" w:rsidRPr="00872069" w:rsidRDefault="00F61D56" w:rsidP="00F61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396C76BE" w:rsidR="00F61D56" w:rsidRPr="00872069" w:rsidRDefault="00F61D56" w:rsidP="00F6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4026B6E" w14:textId="0A77F0AD" w:rsidR="00F61D56" w:rsidRPr="00872069" w:rsidRDefault="00F61D56" w:rsidP="00F61D56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72069">
              <w:rPr>
                <w:rStyle w:val="FontStyle104"/>
                <w:rFonts w:eastAsiaTheme="minorEastAsia"/>
                <w:sz w:val="24"/>
                <w:szCs w:val="24"/>
              </w:rPr>
              <w:t>Праздник весны. Разноцветные жуки (конструирование, аппликация</w:t>
            </w:r>
            <w:bookmarkStart w:id="0" w:name="_GoBack"/>
            <w:bookmarkEnd w:id="0"/>
            <w:r w:rsidRPr="00872069"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  <w:p w14:paraId="6F4FFAA8" w14:textId="1DAE5513" w:rsidR="00F61D56" w:rsidRPr="00872069" w:rsidRDefault="00F61D56" w:rsidP="00F6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B549E0" w14:textId="77777777" w:rsidR="00F61D56" w:rsidRPr="00872069" w:rsidRDefault="00F61D56" w:rsidP="00F6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Познакомится с </w:t>
            </w:r>
            <w:proofErr w:type="gramStart"/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презентацией ,</w:t>
            </w:r>
            <w:proofErr w:type="gramEnd"/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 вашей почте.</w:t>
            </w:r>
          </w:p>
          <w:p w14:paraId="6CE00138" w14:textId="77777777" w:rsidR="00F61D56" w:rsidRPr="00872069" w:rsidRDefault="00F61D56" w:rsidP="00F61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8720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Нарисовать  листок</w:t>
            </w:r>
            <w:proofErr w:type="gramEnd"/>
            <w:r w:rsidRPr="008720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 на него поместить  сконструированную  из картона и цв. бумаги божью коровку.(Лист А4).</w:t>
            </w:r>
          </w:p>
          <w:p w14:paraId="689BC24B" w14:textId="77777777" w:rsidR="00F61D56" w:rsidRPr="00872069" w:rsidRDefault="00F61D56" w:rsidP="00F61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28 апреля до 12.00.</w:t>
            </w:r>
          </w:p>
          <w:p w14:paraId="6A4FF544" w14:textId="2BE03746" w:rsidR="00F61D56" w:rsidRPr="00872069" w:rsidRDefault="00F61D56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1F81A5A7" w:rsidR="00F61D56" w:rsidRPr="00872069" w:rsidRDefault="00F61D56" w:rsidP="00F61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872069" w:rsidRPr="00872069" w14:paraId="0F073065" w14:textId="77777777" w:rsidTr="006151D9">
        <w:tc>
          <w:tcPr>
            <w:tcW w:w="1551" w:type="dxa"/>
            <w:vMerge/>
          </w:tcPr>
          <w:p w14:paraId="53816AAA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2D5CC2A4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5D39DDFB" w14:textId="678810CF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Апрель – водолей. Сезонные изменения в природе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2EBF1623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50</w:t>
            </w:r>
          </w:p>
          <w:p w14:paraId="1005D408" w14:textId="73C108B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66-67   </w:t>
            </w:r>
          </w:p>
        </w:tc>
        <w:tc>
          <w:tcPr>
            <w:tcW w:w="1984" w:type="dxa"/>
          </w:tcPr>
          <w:p w14:paraId="4AA3F552" w14:textId="462B25D9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789691E6" w14:textId="77777777" w:rsidTr="00074F44">
        <w:tc>
          <w:tcPr>
            <w:tcW w:w="1551" w:type="dxa"/>
            <w:vMerge w:val="restart"/>
          </w:tcPr>
          <w:p w14:paraId="26F2AA5A" w14:textId="7074891E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2C03C089" w14:textId="4C528EC9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 с правилом правописания безударного проверяемого гласного в корне слова.</w:t>
            </w:r>
          </w:p>
        </w:tc>
        <w:tc>
          <w:tcPr>
            <w:tcW w:w="6662" w:type="dxa"/>
          </w:tcPr>
          <w:p w14:paraId="2B6129AF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35</w:t>
            </w:r>
          </w:p>
          <w:p w14:paraId="26FE1C71" w14:textId="4988E023" w:rsidR="00872069" w:rsidRPr="00872069" w:rsidRDefault="00872069" w:rsidP="008720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39, </w:t>
            </w: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– Уроки 38-39</w:t>
            </w:r>
          </w:p>
        </w:tc>
        <w:tc>
          <w:tcPr>
            <w:tcW w:w="1984" w:type="dxa"/>
          </w:tcPr>
          <w:p w14:paraId="7D95D844" w14:textId="7B3EEAF2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1394E9EB" w14:textId="77777777" w:rsidTr="00BA3EA3">
        <w:tc>
          <w:tcPr>
            <w:tcW w:w="1551" w:type="dxa"/>
            <w:vMerge/>
          </w:tcPr>
          <w:p w14:paraId="22482FF6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8A8354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E13C576" w14:textId="39A5032F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Беговая подготовка.    Бег на 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(84)</w:t>
            </w:r>
          </w:p>
        </w:tc>
        <w:tc>
          <w:tcPr>
            <w:tcW w:w="6662" w:type="dxa"/>
          </w:tcPr>
          <w:p w14:paraId="778B0A0B" w14:textId="609F8E0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Нарисовать рисунок, спортсмена бегуна (Формат А4)</w:t>
            </w:r>
          </w:p>
        </w:tc>
        <w:tc>
          <w:tcPr>
            <w:tcW w:w="1984" w:type="dxa"/>
          </w:tcPr>
          <w:p w14:paraId="2C0D4175" w14:textId="1CA6E9EC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872069" w:rsidRPr="00872069" w14:paraId="494BAB2E" w14:textId="77777777" w:rsidTr="00074F44">
        <w:tc>
          <w:tcPr>
            <w:tcW w:w="1551" w:type="dxa"/>
            <w:vMerge/>
          </w:tcPr>
          <w:p w14:paraId="31DCB96F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529457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74C62470" w14:textId="3CD0E15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Порядок действий </w:t>
            </w:r>
          </w:p>
        </w:tc>
        <w:tc>
          <w:tcPr>
            <w:tcW w:w="6662" w:type="dxa"/>
          </w:tcPr>
          <w:p w14:paraId="130F5FF4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115</w:t>
            </w:r>
          </w:p>
          <w:p w14:paraId="7070DD56" w14:textId="4FE0C59E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с. 124-125    Р.т. стр. 79</w:t>
            </w:r>
          </w:p>
        </w:tc>
        <w:tc>
          <w:tcPr>
            <w:tcW w:w="1984" w:type="dxa"/>
          </w:tcPr>
          <w:p w14:paraId="34E827CD" w14:textId="26638FCE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67BC5001" w14:textId="77777777" w:rsidTr="00074F44">
        <w:tc>
          <w:tcPr>
            <w:tcW w:w="1551" w:type="dxa"/>
            <w:vMerge/>
          </w:tcPr>
          <w:p w14:paraId="441C9C63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28CEA36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C331265" w14:textId="3902933A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восприятия художественного произведения.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Сказки о животных. В. Бианки «Лесной Колобок – Колючий бок»</w:t>
            </w:r>
          </w:p>
        </w:tc>
        <w:tc>
          <w:tcPr>
            <w:tcW w:w="6662" w:type="dxa"/>
          </w:tcPr>
          <w:p w14:paraId="78D222EB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25, 26</w:t>
            </w:r>
          </w:p>
          <w:p w14:paraId="1E555395" w14:textId="30929B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«Лесной Колобок – Колючий бок» прочитать </w:t>
            </w:r>
          </w:p>
        </w:tc>
        <w:tc>
          <w:tcPr>
            <w:tcW w:w="1984" w:type="dxa"/>
          </w:tcPr>
          <w:p w14:paraId="4A743905" w14:textId="134C47A4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6A26431D" w14:textId="77777777" w:rsidTr="00074F44">
        <w:tc>
          <w:tcPr>
            <w:tcW w:w="1551" w:type="dxa"/>
            <w:vMerge/>
          </w:tcPr>
          <w:p w14:paraId="15213401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4D1EC" w14:textId="03AF106B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4086101E" w14:textId="74AE7D2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ткани. Швейные приспособления. Узоры из ниток и пряжи. Что умеет игла? Прямая строчка.  </w:t>
            </w:r>
          </w:p>
        </w:tc>
        <w:tc>
          <w:tcPr>
            <w:tcW w:w="6662" w:type="dxa"/>
          </w:tcPr>
          <w:p w14:paraId="65036082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28</w:t>
            </w:r>
          </w:p>
          <w:p w14:paraId="72253061" w14:textId="3D6FD0A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BDDF25" w14:textId="00C317F9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27977333" w14:textId="77777777" w:rsidTr="00074F44">
        <w:tc>
          <w:tcPr>
            <w:tcW w:w="1551" w:type="dxa"/>
            <w:vMerge w:val="restart"/>
          </w:tcPr>
          <w:p w14:paraId="33069C47" w14:textId="277C48BE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2BAE225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718A8096" w14:textId="77777777" w:rsidR="00872069" w:rsidRPr="00872069" w:rsidRDefault="00872069" w:rsidP="00872069">
            <w:pPr>
              <w:pStyle w:val="a8"/>
              <w:ind w:firstLine="0"/>
            </w:pPr>
            <w:r w:rsidRPr="00872069">
              <w:rPr>
                <w:rFonts w:eastAsia="Calibri"/>
                <w:i/>
                <w:iCs/>
              </w:rPr>
              <w:t xml:space="preserve">Произведения о животных. </w:t>
            </w:r>
            <w:r w:rsidRPr="00872069">
              <w:rPr>
                <w:rFonts w:eastAsia="Calibri"/>
              </w:rPr>
              <w:t xml:space="preserve">С.В. Михалков «Аисты и лягушки». Загадка. </w:t>
            </w:r>
          </w:p>
          <w:p w14:paraId="193F27AE" w14:textId="6973FA18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872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Е.И. Чарушин «Томкины сны».</w:t>
            </w:r>
          </w:p>
        </w:tc>
        <w:tc>
          <w:tcPr>
            <w:tcW w:w="6662" w:type="dxa"/>
          </w:tcPr>
          <w:p w14:paraId="54975D60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Сайт - «Российский учебник» - Уроки № 29-31 </w:t>
            </w:r>
          </w:p>
          <w:p w14:paraId="4DE61958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стр. 49-53, вопросы</w:t>
            </w:r>
          </w:p>
          <w:p w14:paraId="26E20578" w14:textId="0F672D46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Р.т. стр. 28-30</w:t>
            </w:r>
          </w:p>
        </w:tc>
        <w:tc>
          <w:tcPr>
            <w:tcW w:w="1984" w:type="dxa"/>
          </w:tcPr>
          <w:p w14:paraId="47F89C78" w14:textId="269BFE0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7FB979B8" w14:textId="77777777" w:rsidTr="008C3FE9">
        <w:tc>
          <w:tcPr>
            <w:tcW w:w="1551" w:type="dxa"/>
            <w:vMerge/>
          </w:tcPr>
          <w:p w14:paraId="58652850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3EC246E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14:paraId="123826B8" w14:textId="6B368023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Выражения со скобками.</w:t>
            </w:r>
          </w:p>
        </w:tc>
        <w:tc>
          <w:tcPr>
            <w:tcW w:w="6662" w:type="dxa"/>
          </w:tcPr>
          <w:p w14:paraId="0E07894D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Уроки № 116</w:t>
            </w:r>
          </w:p>
          <w:p w14:paraId="0F322CAD" w14:textId="522AFA9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с. 126     Р.т. стр. 80</w:t>
            </w:r>
          </w:p>
        </w:tc>
        <w:tc>
          <w:tcPr>
            <w:tcW w:w="1984" w:type="dxa"/>
          </w:tcPr>
          <w:p w14:paraId="12E8956F" w14:textId="49CEA0D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65B1497A" w14:textId="77777777" w:rsidTr="00074F44">
        <w:tc>
          <w:tcPr>
            <w:tcW w:w="1551" w:type="dxa"/>
            <w:vMerge/>
          </w:tcPr>
          <w:p w14:paraId="4A423F25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A58AFB4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4AC3D4" w14:textId="28780DE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Повторение функций </w:t>
            </w:r>
            <w:r w:rsidRPr="0087206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ь</w:t>
            </w: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как показателя мягкости предшествующего согласного. Речевая ситуация: выбор языковых средств при общении с людьми разного возраста. </w:t>
            </w:r>
          </w:p>
        </w:tc>
        <w:tc>
          <w:tcPr>
            <w:tcW w:w="6662" w:type="dxa"/>
          </w:tcPr>
          <w:p w14:paraId="7B361210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36</w:t>
            </w:r>
          </w:p>
          <w:p w14:paraId="46477568" w14:textId="645FD83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Уроки 40-41, </w:t>
            </w: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– Уроки 40-41</w:t>
            </w:r>
          </w:p>
        </w:tc>
        <w:tc>
          <w:tcPr>
            <w:tcW w:w="1984" w:type="dxa"/>
          </w:tcPr>
          <w:p w14:paraId="3E6FE502" w14:textId="56CFD2BA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481633CF" w14:textId="77777777" w:rsidTr="00074F44">
        <w:tc>
          <w:tcPr>
            <w:tcW w:w="1551" w:type="dxa"/>
            <w:vMerge/>
          </w:tcPr>
          <w:p w14:paraId="30C14FCF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550E789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6A92114B" w14:textId="77777777" w:rsidR="00872069" w:rsidRPr="00872069" w:rsidRDefault="00872069" w:rsidP="00872069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марш).</w:t>
            </w:r>
          </w:p>
          <w:p w14:paraId="00AE5D44" w14:textId="1631A2C6" w:rsidR="00872069" w:rsidRPr="00872069" w:rsidRDefault="00872069" w:rsidP="00872069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Обобщающий урок</w:t>
            </w:r>
            <w:r w:rsidRPr="00872069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.</w:t>
            </w:r>
          </w:p>
          <w:p w14:paraId="3C3CA636" w14:textId="77777777" w:rsidR="00872069" w:rsidRPr="00872069" w:rsidRDefault="00872069" w:rsidP="00872069">
            <w:pPr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</w:rPr>
            </w:pPr>
          </w:p>
          <w:p w14:paraId="6BF90966" w14:textId="710F147E" w:rsidR="00872069" w:rsidRPr="00872069" w:rsidRDefault="00872069" w:rsidP="0087206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110F9F" w14:textId="77777777" w:rsidR="00872069" w:rsidRPr="00872069" w:rsidRDefault="00872069" w:rsidP="00872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с музыкой, которая создает праздничное настроение. Музыка в цирке.</w:t>
            </w:r>
          </w:p>
          <w:p w14:paraId="1E9136EF" w14:textId="0FD5DDE2" w:rsidR="00872069" w:rsidRPr="00872069" w:rsidRDefault="00872069" w:rsidP="00872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Музыка, которая звучит в цирке, помогает артистам выполнять сложные номера, а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зрителям подсказывает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тех или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иных действующих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лиц циркового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</w:t>
            </w:r>
          </w:p>
          <w:p w14:paraId="43F51F27" w14:textId="77777777" w:rsidR="00872069" w:rsidRPr="00872069" w:rsidRDefault="00872069" w:rsidP="00872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1.Познакомиться с презентацией.</w:t>
            </w:r>
          </w:p>
          <w:p w14:paraId="2DB8FB14" w14:textId="77777777" w:rsidR="00872069" w:rsidRPr="00872069" w:rsidRDefault="00872069" w:rsidP="00872069">
            <w:pPr>
              <w:pStyle w:val="a6"/>
              <w:ind w:left="8" w:firstLine="0"/>
              <w:jc w:val="both"/>
            </w:pPr>
            <w:r w:rsidRPr="00872069">
              <w:lastRenderedPageBreak/>
              <w:t>2.Прослушать произведения и определить, к каким жанрам можно их отнести: жанр песня, жанр танец, жанр марш.</w:t>
            </w:r>
          </w:p>
          <w:p w14:paraId="2C84F4ED" w14:textId="249BFEE3" w:rsidR="00872069" w:rsidRPr="00872069" w:rsidRDefault="00872069" w:rsidP="00872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и музыкальные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будут высланы в день урока).</w:t>
            </w:r>
          </w:p>
          <w:p w14:paraId="03B4E698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3. Подпевать песню «Весёлый клоун» </w:t>
            </w:r>
          </w:p>
          <w:p w14:paraId="4DFEF510" w14:textId="77777777" w:rsidR="00872069" w:rsidRPr="00872069" w:rsidRDefault="00872069" w:rsidP="00872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872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90C4838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https://inkompmusic.ru/?song=Веселый+клоун+–+ТилиБом</w:t>
              </w:r>
            </w:hyperlink>
          </w:p>
          <w:p w14:paraId="773B6B46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82A5" w14:textId="2ECB518C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4. Под песню «Весёлый клоун» сделать разминку с движениями</w:t>
            </w:r>
          </w:p>
        </w:tc>
        <w:tc>
          <w:tcPr>
            <w:tcW w:w="1984" w:type="dxa"/>
          </w:tcPr>
          <w:p w14:paraId="7EA2D6C5" w14:textId="1ACEE26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72069" w:rsidRPr="00872069" w14:paraId="39A9F235" w14:textId="77777777" w:rsidTr="00074F44">
        <w:tc>
          <w:tcPr>
            <w:tcW w:w="1551" w:type="dxa"/>
            <w:vMerge w:val="restart"/>
          </w:tcPr>
          <w:p w14:paraId="36DE457C" w14:textId="0542679C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872069" w:rsidRPr="00872069" w:rsidRDefault="00872069" w:rsidP="00872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6991C546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14D19AE6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по слабо пересеченной местности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(85-86)</w:t>
            </w:r>
          </w:p>
        </w:tc>
        <w:tc>
          <w:tcPr>
            <w:tcW w:w="6662" w:type="dxa"/>
          </w:tcPr>
          <w:p w14:paraId="7697500C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25E6C99B" w14:textId="77777777" w:rsidR="00872069" w:rsidRPr="00872069" w:rsidRDefault="00872069" w:rsidP="00872069">
            <w:pPr>
              <w:pStyle w:val="a6"/>
              <w:numPr>
                <w:ilvl w:val="0"/>
                <w:numId w:val="1"/>
              </w:numPr>
            </w:pPr>
            <w:r w:rsidRPr="00872069">
              <w:t>Перейди по ссылке.</w:t>
            </w:r>
          </w:p>
          <w:p w14:paraId="21D112DB" w14:textId="77777777" w:rsidR="00872069" w:rsidRPr="00872069" w:rsidRDefault="00872069" w:rsidP="00872069">
            <w:pPr>
              <w:pStyle w:val="a6"/>
              <w:numPr>
                <w:ilvl w:val="0"/>
                <w:numId w:val="1"/>
              </w:numPr>
            </w:pPr>
            <w:r w:rsidRPr="00872069">
              <w:t>Посмотрите видео про специальные беговые упражнения</w:t>
            </w:r>
          </w:p>
          <w:p w14:paraId="10E8EF0F" w14:textId="436E3941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354F6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27D1D6" w14:textId="6B8EC73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69" w:rsidRPr="00872069" w14:paraId="28EE0945" w14:textId="77777777" w:rsidTr="00074F44">
        <w:tc>
          <w:tcPr>
            <w:tcW w:w="1551" w:type="dxa"/>
            <w:vMerge/>
          </w:tcPr>
          <w:p w14:paraId="05792BEF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9367DB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0315AAF6" w14:textId="3D4B9650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Произведения о</w:t>
            </w:r>
            <w:r w:rsidRPr="00872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животных.</w:t>
            </w:r>
            <w:r w:rsidRPr="00872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 «Ежик»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Б.Заходер,</w:t>
            </w:r>
            <w:r w:rsidRPr="0087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«Ёжик»</w:t>
            </w: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C4C255C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32</w:t>
            </w:r>
          </w:p>
          <w:p w14:paraId="10424139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стр. 54-56, вопросы</w:t>
            </w:r>
          </w:p>
          <w:p w14:paraId="714C59E2" w14:textId="58CCD27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Р.т. стр. 31-36</w:t>
            </w:r>
          </w:p>
        </w:tc>
        <w:tc>
          <w:tcPr>
            <w:tcW w:w="1984" w:type="dxa"/>
          </w:tcPr>
          <w:p w14:paraId="19212DFD" w14:textId="1842FB8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4D0A0CB0" w14:textId="77777777" w:rsidTr="00074F44">
        <w:tc>
          <w:tcPr>
            <w:tcW w:w="1551" w:type="dxa"/>
            <w:vMerge/>
          </w:tcPr>
          <w:p w14:paraId="7C83F39E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4C0080A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81B123" w14:textId="1FDD5C6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r w:rsidRPr="0087206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ь</w:t>
            </w:r>
            <w:r w:rsidRPr="0087206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порядка действий при списывании.</w:t>
            </w:r>
          </w:p>
        </w:tc>
        <w:tc>
          <w:tcPr>
            <w:tcW w:w="6662" w:type="dxa"/>
          </w:tcPr>
          <w:p w14:paraId="5D430230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37</w:t>
            </w:r>
          </w:p>
          <w:p w14:paraId="017577D7" w14:textId="6EB7DCC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– Урок 42</w:t>
            </w:r>
          </w:p>
        </w:tc>
        <w:tc>
          <w:tcPr>
            <w:tcW w:w="1984" w:type="dxa"/>
          </w:tcPr>
          <w:p w14:paraId="12832AB5" w14:textId="5EEC94B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69" w:rsidRPr="00872069" w14:paraId="737331FC" w14:textId="77777777" w:rsidTr="00944E5E">
        <w:tc>
          <w:tcPr>
            <w:tcW w:w="1551" w:type="dxa"/>
            <w:vMerge/>
          </w:tcPr>
          <w:p w14:paraId="562DBE53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01B6DD75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</w:tcPr>
          <w:p w14:paraId="64C1F372" w14:textId="3666F28C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6662" w:type="dxa"/>
          </w:tcPr>
          <w:p w14:paraId="3F70A155" w14:textId="77777777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51</w:t>
            </w:r>
          </w:p>
          <w:p w14:paraId="7FA55BF0" w14:textId="5EEA0B8D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9">
              <w:rPr>
                <w:rFonts w:ascii="Times New Roman" w:hAnsi="Times New Roman" w:cs="Times New Roman"/>
                <w:sz w:val="24"/>
                <w:szCs w:val="24"/>
              </w:rPr>
              <w:t>Учебник с. 68-71   Р.т. стр. 71-73</w:t>
            </w:r>
          </w:p>
        </w:tc>
        <w:tc>
          <w:tcPr>
            <w:tcW w:w="1984" w:type="dxa"/>
          </w:tcPr>
          <w:p w14:paraId="05C50C3D" w14:textId="6ADF8A7B" w:rsidR="00872069" w:rsidRPr="00872069" w:rsidRDefault="00872069" w:rsidP="0087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72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8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872069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872069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C0C1B"/>
    <w:rsid w:val="003F7F70"/>
    <w:rsid w:val="004D2805"/>
    <w:rsid w:val="004F6A5E"/>
    <w:rsid w:val="005B36BF"/>
    <w:rsid w:val="00644328"/>
    <w:rsid w:val="00872069"/>
    <w:rsid w:val="00932694"/>
    <w:rsid w:val="00A07B56"/>
    <w:rsid w:val="00C44E88"/>
    <w:rsid w:val="00CC482A"/>
    <w:rsid w:val="00DE39F1"/>
    <w:rsid w:val="00EB1FAA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2069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uslova14@gmail.com" TargetMode="External"/><Relationship Id="rId13" Type="http://schemas.openxmlformats.org/officeDocument/2006/relationships/hyperlink" Target="mailto:natasuslova14@gmail.com" TargetMode="External"/><Relationship Id="rId18" Type="http://schemas.openxmlformats.org/officeDocument/2006/relationships/hyperlink" Target="mailto:natasuslova14@gmail.com" TargetMode="External"/><Relationship Id="rId26" Type="http://schemas.openxmlformats.org/officeDocument/2006/relationships/hyperlink" Target="mailto:natasuslova1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uslova14@gmail.com" TargetMode="External"/><Relationship Id="rId7" Type="http://schemas.openxmlformats.org/officeDocument/2006/relationships/hyperlink" Target="mailto:klinova.yana.dmitrievna@gmail.com" TargetMode="External"/><Relationship Id="rId12" Type="http://schemas.openxmlformats.org/officeDocument/2006/relationships/hyperlink" Target="mailto:tmirgalyautdinova@gmail.com" TargetMode="External"/><Relationship Id="rId17" Type="http://schemas.openxmlformats.org/officeDocument/2006/relationships/hyperlink" Target="mailto:natasuslova14@gmail.com" TargetMode="External"/><Relationship Id="rId25" Type="http://schemas.openxmlformats.org/officeDocument/2006/relationships/hyperlink" Target="mailto:klinova.yana.dmitriev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uslova14@gmail.com" TargetMode="External"/><Relationship Id="rId20" Type="http://schemas.openxmlformats.org/officeDocument/2006/relationships/hyperlink" Target="mailto:natasuslova14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74098/chelnochnyiy-beg---beg-s-uskoreniyami" TargetMode="External"/><Relationship Id="rId11" Type="http://schemas.openxmlformats.org/officeDocument/2006/relationships/hyperlink" Target="mailto:natasuslova14@gmail.com" TargetMode="External"/><Relationship Id="rId24" Type="http://schemas.openxmlformats.org/officeDocument/2006/relationships/hyperlink" Target="https://www.youtube.com/watch?v=UA5BQEEWpaQ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julya.alex2020@gmail.com" TargetMode="External"/><Relationship Id="rId28" Type="http://schemas.openxmlformats.org/officeDocument/2006/relationships/hyperlink" Target="mailto:natasuslova14@gmail.com" TargetMode="External"/><Relationship Id="rId10" Type="http://schemas.openxmlformats.org/officeDocument/2006/relationships/hyperlink" Target="mailto:natasuslova14@gmail.com" TargetMode="External"/><Relationship Id="rId19" Type="http://schemas.openxmlformats.org/officeDocument/2006/relationships/hyperlink" Target="mailto:natasuslov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mailto:natasuslova14@gmail.com" TargetMode="External"/><Relationship Id="rId22" Type="http://schemas.openxmlformats.org/officeDocument/2006/relationships/hyperlink" Target="https://inkompmusic.ru/?song=&#1042;&#1077;&#1089;&#1077;&#1083;&#1099;&#1081;+&#1082;&#1083;&#1086;&#1091;&#1085;+&#8211;+&#1058;&#1080;&#1083;&#1080;&#1041;&#1086;&#1084;" TargetMode="External"/><Relationship Id="rId27" Type="http://schemas.openxmlformats.org/officeDocument/2006/relationships/hyperlink" Target="mailto:natasuslova14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6</cp:revision>
  <dcterms:created xsi:type="dcterms:W3CDTF">2020-04-10T14:18:00Z</dcterms:created>
  <dcterms:modified xsi:type="dcterms:W3CDTF">2020-04-17T11:10:00Z</dcterms:modified>
</cp:coreProperties>
</file>