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EE2F" w14:textId="77777777" w:rsidR="00A53BB8" w:rsidRPr="00D42D8E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D42D8E">
        <w:rPr>
          <w:rFonts w:ascii="Times New Roman" w:hAnsi="Times New Roman" w:cs="Times New Roman"/>
          <w:sz w:val="24"/>
          <w:szCs w:val="24"/>
        </w:rPr>
        <w:t>Утверждаю</w:t>
      </w:r>
    </w:p>
    <w:p w14:paraId="0DFB6B1A" w14:textId="77777777" w:rsidR="00A53BB8" w:rsidRPr="00D42D8E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D42D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14878D3" w14:textId="77777777" w:rsidR="00A53BB8" w:rsidRPr="00D42D8E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  <w:t xml:space="preserve">_____________ Е.А.Сапегина </w:t>
      </w:r>
    </w:p>
    <w:p w14:paraId="442D61D4" w14:textId="544FE8DA" w:rsidR="00A53BB8" w:rsidRPr="00D42D8E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</w:r>
      <w:r w:rsidRPr="00D42D8E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D42D8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42D8E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09DBDF09" w:rsidR="00020429" w:rsidRPr="00D42D8E" w:rsidRDefault="00B10D5E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D8E">
        <w:rPr>
          <w:rFonts w:ascii="Times New Roman" w:hAnsi="Times New Roman" w:cs="Times New Roman"/>
          <w:b/>
          <w:bCs/>
          <w:sz w:val="24"/>
          <w:szCs w:val="24"/>
        </w:rPr>
        <w:t>2 А</w:t>
      </w:r>
      <w:r w:rsidR="003F7F70" w:rsidRPr="00D42D8E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A53BB8" w:rsidRPr="00D42D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10EB" w:rsidRPr="00D42D8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7F70" w:rsidRPr="00D42D8E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0710EB" w:rsidRPr="00D42D8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F7F70" w:rsidRPr="00D42D8E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31" w:type="dxa"/>
        <w:tblLayout w:type="fixed"/>
        <w:tblLook w:val="04A0" w:firstRow="1" w:lastRow="0" w:firstColumn="1" w:lastColumn="0" w:noHBand="0" w:noVBand="1"/>
      </w:tblPr>
      <w:tblGrid>
        <w:gridCol w:w="1696"/>
        <w:gridCol w:w="1710"/>
        <w:gridCol w:w="2979"/>
        <w:gridCol w:w="6662"/>
        <w:gridCol w:w="1984"/>
      </w:tblGrid>
      <w:tr w:rsidR="00074F44" w:rsidRPr="00D42D8E" w14:paraId="35A8AB84" w14:textId="77777777" w:rsidTr="00F47806">
        <w:tc>
          <w:tcPr>
            <w:tcW w:w="1696" w:type="dxa"/>
          </w:tcPr>
          <w:p w14:paraId="0B348340" w14:textId="1FDA58EA" w:rsidR="003F7F70" w:rsidRPr="00D42D8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10" w:type="dxa"/>
          </w:tcPr>
          <w:p w14:paraId="789BEBEA" w14:textId="31AD381D" w:rsidR="003F7F70" w:rsidRPr="00D42D8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D42D8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D42D8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D42D8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D42D8E" w:rsidRPr="00D42D8E" w14:paraId="14ADC577" w14:textId="77777777" w:rsidTr="00F47806">
        <w:tc>
          <w:tcPr>
            <w:tcW w:w="1696" w:type="dxa"/>
            <w:vMerge w:val="restart"/>
          </w:tcPr>
          <w:p w14:paraId="41A4B6E8" w14:textId="75513B13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  <w:p w14:paraId="22C8B1F5" w14:textId="53F6E464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10" w:type="dxa"/>
          </w:tcPr>
          <w:p w14:paraId="085FD707" w14:textId="69398A84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E4E8" w14:textId="636101A9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схемы и </w:t>
            </w:r>
            <w:proofErr w:type="gramStart"/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объекта  по</w:t>
            </w:r>
            <w:proofErr w:type="gramEnd"/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выражению.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8F24" w14:textId="77777777" w:rsidR="00D42D8E" w:rsidRPr="00D42D8E" w:rsidRDefault="00D42D8E" w:rsidP="00D42D8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с.64 №263-265, 268 устно</w:t>
            </w:r>
          </w:p>
          <w:p w14:paraId="39028F6B" w14:textId="121F3179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№266, 267 письменно+ РТ</w:t>
            </w:r>
          </w:p>
        </w:tc>
        <w:tc>
          <w:tcPr>
            <w:tcW w:w="1984" w:type="dxa"/>
          </w:tcPr>
          <w:p w14:paraId="710768C6" w14:textId="77777777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76F27B2A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D8E" w:rsidRPr="00D42D8E" w14:paraId="7FFE0509" w14:textId="77777777" w:rsidTr="00F47806">
        <w:tc>
          <w:tcPr>
            <w:tcW w:w="1696" w:type="dxa"/>
            <w:vMerge/>
          </w:tcPr>
          <w:p w14:paraId="697D2D7C" w14:textId="77777777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46E44A" w14:textId="4DB59AD5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901F" w14:textId="2066F9D7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Наблюдение за повествованием в сказке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Александровой «Кузька» (первая глава).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5BA4" w14:textId="77777777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с.111-114 прочитать</w:t>
            </w:r>
          </w:p>
          <w:p w14:paraId="3495D9AB" w14:textId="5E828C73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с.115 задание 3 устно</w:t>
            </w:r>
          </w:p>
        </w:tc>
        <w:tc>
          <w:tcPr>
            <w:tcW w:w="1984" w:type="dxa"/>
          </w:tcPr>
          <w:p w14:paraId="73CC4EF5" w14:textId="475B794F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D8E" w:rsidRPr="00D42D8E" w14:paraId="5E7DEEC4" w14:textId="77777777" w:rsidTr="00F47806">
        <w:tc>
          <w:tcPr>
            <w:tcW w:w="1696" w:type="dxa"/>
            <w:vMerge/>
          </w:tcPr>
          <w:p w14:paraId="4F142A2C" w14:textId="77777777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A2B638" w14:textId="5338A897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7330" w14:textId="2409BF6D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Орфограмма «Непроизносимый согласный»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8850" w14:textId="77777777" w:rsidR="00D42D8E" w:rsidRPr="00D42D8E" w:rsidRDefault="00D42D8E" w:rsidP="00D42D8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с.108 упр.339 устно</w:t>
            </w:r>
          </w:p>
          <w:p w14:paraId="3190C10B" w14:textId="3E463935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с.108 упр. 340 письменно</w:t>
            </w:r>
          </w:p>
        </w:tc>
        <w:tc>
          <w:tcPr>
            <w:tcW w:w="1984" w:type="dxa"/>
          </w:tcPr>
          <w:p w14:paraId="194A9D36" w14:textId="566F0D97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D8E" w:rsidRPr="00D42D8E" w14:paraId="59FD90CD" w14:textId="77777777" w:rsidTr="00F47806">
        <w:tc>
          <w:tcPr>
            <w:tcW w:w="1696" w:type="dxa"/>
            <w:vMerge w:val="restart"/>
          </w:tcPr>
          <w:p w14:paraId="7997390C" w14:textId="64FFFE50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37F7CC2B" w14:textId="646A424D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10" w:type="dxa"/>
          </w:tcPr>
          <w:p w14:paraId="38605DDF" w14:textId="09B38D01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FC17" w14:textId="32A71CAF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времени. Работа с информационными текстами. </w:t>
            </w:r>
            <w:r w:rsidRPr="00D42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времени в историях»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A59B" w14:textId="77777777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У. с.120-126 прочитать, вывод знать</w:t>
            </w:r>
          </w:p>
          <w:p w14:paraId="21BCF485" w14:textId="09531A5B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Т. с. 49-52 (Задания для с/р)</w:t>
            </w:r>
          </w:p>
        </w:tc>
        <w:tc>
          <w:tcPr>
            <w:tcW w:w="1984" w:type="dxa"/>
          </w:tcPr>
          <w:p w14:paraId="68FD56F3" w14:textId="469C7F4D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D8E" w:rsidRPr="00D42D8E" w14:paraId="30128BA7" w14:textId="77777777" w:rsidTr="00F47806">
        <w:tc>
          <w:tcPr>
            <w:tcW w:w="1696" w:type="dxa"/>
            <w:vMerge/>
          </w:tcPr>
          <w:p w14:paraId="6FA8F138" w14:textId="77777777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3AEF00" w14:textId="75C36AD5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9E01" w14:textId="2C683AC8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053A0" w14:textId="77777777" w:rsidR="00D42D8E" w:rsidRPr="00D42D8E" w:rsidRDefault="00D42D8E" w:rsidP="00D42D8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с.66 №273-276 устно</w:t>
            </w:r>
          </w:p>
          <w:p w14:paraId="4D8D5F62" w14:textId="06951A83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№272, 271 письменно (выучить таблицу на 2 наизусть)</w:t>
            </w:r>
          </w:p>
        </w:tc>
        <w:tc>
          <w:tcPr>
            <w:tcW w:w="1984" w:type="dxa"/>
          </w:tcPr>
          <w:p w14:paraId="43911655" w14:textId="48B17334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0EB" w:rsidRPr="00D42D8E" w14:paraId="2D47FB45" w14:textId="77777777" w:rsidTr="00F47806">
        <w:tc>
          <w:tcPr>
            <w:tcW w:w="1696" w:type="dxa"/>
            <w:vMerge/>
          </w:tcPr>
          <w:p w14:paraId="5284582A" w14:textId="77777777" w:rsidR="000710EB" w:rsidRPr="00D42D8E" w:rsidRDefault="000710EB" w:rsidP="00071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371C93" w14:textId="59726952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04DB60D9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6F1F1F20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FFAA8" w14:textId="17FA001A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Тема: Повторение изученного материала.</w:t>
            </w:r>
          </w:p>
        </w:tc>
        <w:tc>
          <w:tcPr>
            <w:tcW w:w="6662" w:type="dxa"/>
          </w:tcPr>
          <w:p w14:paraId="4E5BCD06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3C04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https://www.youtube.com/watch?v=KUSbazn3STo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песенка о погоде  </w:t>
            </w:r>
          </w:p>
          <w:p w14:paraId="396C4151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Учебник с.103</w:t>
            </w:r>
          </w:p>
          <w:p w14:paraId="09128E6E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рабочей тетради нарисуй волшебный остров см. учебник с.103 (картинка). Посмотри внимательно. На картинке несколько идей. Напиши какая погода на острове и какую одежду ты носишь в такую погоду. Образец</w:t>
            </w:r>
            <w:r w:rsidRPr="00D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7EEC8CF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my magic island.</w:t>
            </w:r>
          </w:p>
          <w:p w14:paraId="0E9A858B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windy and it`s raining.</w:t>
            </w:r>
          </w:p>
          <w:p w14:paraId="5901DEE4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I`m wearing a jacket. </w:t>
            </w:r>
          </w:p>
          <w:p w14:paraId="37D0AFEA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Д/З: творческая работа (рисунок и предложения).</w:t>
            </w:r>
          </w:p>
          <w:p w14:paraId="6A4FF544" w14:textId="5BF96ABD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88123D2" w14:textId="66CAC005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D8E" w:rsidRPr="00D42D8E" w14:paraId="0F073065" w14:textId="77777777" w:rsidTr="00F47806">
        <w:tc>
          <w:tcPr>
            <w:tcW w:w="1696" w:type="dxa"/>
            <w:vMerge/>
          </w:tcPr>
          <w:p w14:paraId="53816AAA" w14:textId="77777777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E5E974" w14:textId="39644786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DDFB" w14:textId="073B3B72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«Проверка орфограмм слабых позиций по сильной позиции и по словарю». Анализ результатов проверочной работы.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F992" w14:textId="77777777" w:rsidR="00D42D8E" w:rsidRPr="00D42D8E" w:rsidRDefault="00D42D8E" w:rsidP="00D42D8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14:paraId="1005D408" w14:textId="1A7D24A4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с.111-112</w:t>
            </w:r>
          </w:p>
        </w:tc>
        <w:tc>
          <w:tcPr>
            <w:tcW w:w="1984" w:type="dxa"/>
          </w:tcPr>
          <w:p w14:paraId="4AA3F552" w14:textId="19265BF7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D8E" w:rsidRPr="00D42D8E" w14:paraId="789691E6" w14:textId="77777777" w:rsidTr="00F47806">
        <w:tc>
          <w:tcPr>
            <w:tcW w:w="1696" w:type="dxa"/>
            <w:vMerge w:val="restart"/>
          </w:tcPr>
          <w:p w14:paraId="26F2AA5A" w14:textId="7160B15F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14:paraId="6C60CBAA" w14:textId="5F19F62E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10" w:type="dxa"/>
          </w:tcPr>
          <w:p w14:paraId="587217B1" w14:textId="01736997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C089" w14:textId="48350726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Александрова «Кузька» (первая глава). Моделирование развёрнутого ответа по теме «Характеристика персонажа»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9C37" w14:textId="77777777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с.111-114 перечитать</w:t>
            </w:r>
          </w:p>
          <w:p w14:paraId="26FE1C71" w14:textId="240EC5FF" w:rsidR="00D42D8E" w:rsidRPr="00D42D8E" w:rsidRDefault="00D42D8E" w:rsidP="00D42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с.115 задание 6 (рисунок в тетради)</w:t>
            </w:r>
          </w:p>
        </w:tc>
        <w:tc>
          <w:tcPr>
            <w:tcW w:w="1984" w:type="dxa"/>
          </w:tcPr>
          <w:p w14:paraId="7D95D844" w14:textId="1621D679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D8E" w:rsidRPr="00D42D8E" w14:paraId="1394E9EB" w14:textId="77777777" w:rsidTr="00F47806">
        <w:tc>
          <w:tcPr>
            <w:tcW w:w="1696" w:type="dxa"/>
            <w:vMerge/>
          </w:tcPr>
          <w:p w14:paraId="22482FF6" w14:textId="77777777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64A4D1" w14:textId="12B72F41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C576" w14:textId="772584A4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proofErr w:type="gramStart"/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компонентов  умножения</w:t>
            </w:r>
            <w:proofErr w:type="gramEnd"/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</w:t>
            </w:r>
            <w:proofErr w:type="gramStart"/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действий  сложения</w:t>
            </w:r>
            <w:proofErr w:type="gramEnd"/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и  умножения  чисел.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6DD3" w14:textId="77777777" w:rsidR="00D42D8E" w:rsidRPr="00D42D8E" w:rsidRDefault="00D42D8E" w:rsidP="00D42D8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с.71 №292, 293 устно</w:t>
            </w:r>
          </w:p>
          <w:p w14:paraId="778B0A0B" w14:textId="31B1341C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с. 67 №277 (выучить названия компонентов), 281 письменно </w:t>
            </w:r>
          </w:p>
        </w:tc>
        <w:tc>
          <w:tcPr>
            <w:tcW w:w="1984" w:type="dxa"/>
          </w:tcPr>
          <w:p w14:paraId="2C0D4175" w14:textId="0FFB0DE4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D8E" w:rsidRPr="00D42D8E" w14:paraId="494BAB2E" w14:textId="77777777" w:rsidTr="00F47806">
        <w:trPr>
          <w:trHeight w:val="233"/>
        </w:trPr>
        <w:tc>
          <w:tcPr>
            <w:tcW w:w="1696" w:type="dxa"/>
            <w:vMerge/>
          </w:tcPr>
          <w:p w14:paraId="31DCB96F" w14:textId="77777777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C2A1CD" w14:textId="20626B45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2470" w14:textId="7D354320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Группа отдельных предложений и текст. Общий предмет сообщения как признак связного текста. Отражение в заголовке </w:t>
            </w:r>
            <w:r w:rsidRPr="00D4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текста (предмета сообщения) или основной мысли.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BDF4" w14:textId="77777777" w:rsidR="00D42D8E" w:rsidRPr="00D42D8E" w:rsidRDefault="00D42D8E" w:rsidP="00D42D8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Уч.с.121-122 прочитать</w:t>
            </w:r>
          </w:p>
          <w:p w14:paraId="48CC186D" w14:textId="77777777" w:rsidR="00D42D8E" w:rsidRPr="00D42D8E" w:rsidRDefault="00D42D8E" w:rsidP="00D42D8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с.123 задание 1 устно</w:t>
            </w:r>
          </w:p>
          <w:p w14:paraId="7070DD56" w14:textId="58D1DED2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с.131 упр.352 письменно</w:t>
            </w:r>
          </w:p>
        </w:tc>
        <w:tc>
          <w:tcPr>
            <w:tcW w:w="1984" w:type="dxa"/>
          </w:tcPr>
          <w:p w14:paraId="34E827CD" w14:textId="49E3FBE3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0EB" w:rsidRPr="00D42D8E" w14:paraId="67BC5001" w14:textId="77777777" w:rsidTr="00F47806">
        <w:tc>
          <w:tcPr>
            <w:tcW w:w="1696" w:type="dxa"/>
            <w:vMerge/>
          </w:tcPr>
          <w:p w14:paraId="441C9C63" w14:textId="77777777" w:rsidR="000710EB" w:rsidRPr="00D42D8E" w:rsidRDefault="000710EB" w:rsidP="00071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A850DE" w14:textId="777B71C1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5446C75D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14:paraId="3A5B1812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1265" w14:textId="53B749D9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Тема: Повторение изученного материала. Изготовление поделки. Игра с </w:t>
            </w:r>
            <w:proofErr w:type="gramStart"/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родителями  (</w:t>
            </w:r>
            <w:proofErr w:type="gramEnd"/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 на  два урока).     </w:t>
            </w:r>
          </w:p>
        </w:tc>
        <w:tc>
          <w:tcPr>
            <w:tcW w:w="6662" w:type="dxa"/>
          </w:tcPr>
          <w:p w14:paraId="3998E578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 Посмотри видео материал</w:t>
            </w:r>
          </w:p>
          <w:p w14:paraId="39A80C0E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Изготовьте поделку</w:t>
            </w:r>
          </w:p>
          <w:p w14:paraId="7EE3384B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392D3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https://www.youtube.com/watch?v=LdRXrp2CUIs</w:t>
              </w:r>
            </w:hyperlink>
          </w:p>
          <w:p w14:paraId="345492FA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Напиши в «поделке-болтушке» 8 слов по теме «Погода» и 8 слов по теме «Одежда». </w:t>
            </w:r>
          </w:p>
          <w:p w14:paraId="2B975112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Поиграй с родителями, используя вопросы.</w:t>
            </w:r>
          </w:p>
          <w:p w14:paraId="670DE79E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What`s the weather like?</w:t>
            </w:r>
          </w:p>
          <w:p w14:paraId="1B7B8E90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Pr="00D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D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6E18EEF2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 wearing?</w:t>
            </w:r>
          </w:p>
          <w:p w14:paraId="4D93A270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Какая одежда на тебе?</w:t>
            </w:r>
          </w:p>
          <w:p w14:paraId="1E555395" w14:textId="33CB8B83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игра с родителями (присылать ничего не надо).</w:t>
            </w:r>
          </w:p>
        </w:tc>
        <w:tc>
          <w:tcPr>
            <w:tcW w:w="1984" w:type="dxa"/>
          </w:tcPr>
          <w:p w14:paraId="4A743905" w14:textId="08BF9CA9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0EB" w:rsidRPr="00D42D8E" w14:paraId="63DD7C6E" w14:textId="77777777" w:rsidTr="00F47806">
        <w:tc>
          <w:tcPr>
            <w:tcW w:w="1696" w:type="dxa"/>
            <w:vMerge/>
          </w:tcPr>
          <w:p w14:paraId="43FCA5F1" w14:textId="77777777" w:rsidR="000710EB" w:rsidRPr="00D42D8E" w:rsidRDefault="000710EB" w:rsidP="00071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76D92E" w14:textId="4A76E244" w:rsidR="000710EB" w:rsidRPr="00D42D8E" w:rsidRDefault="000710EB" w:rsidP="000710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40769041" w14:textId="440DB21D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Равномерный бег, бег с ускорением</w:t>
            </w:r>
            <w:r w:rsidR="00D42D8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0" w:name="_GoBack"/>
            <w:bookmarkEnd w:id="0"/>
            <w:r w:rsidRPr="00D42D8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(60)</w:t>
            </w:r>
          </w:p>
        </w:tc>
        <w:tc>
          <w:tcPr>
            <w:tcW w:w="6662" w:type="dxa"/>
          </w:tcPr>
          <w:p w14:paraId="5519D83A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14:paraId="5B88FFE9" w14:textId="77777777" w:rsidR="000710EB" w:rsidRPr="00D42D8E" w:rsidRDefault="000710EB" w:rsidP="000710EB">
            <w:pPr>
              <w:pStyle w:val="a6"/>
              <w:numPr>
                <w:ilvl w:val="0"/>
                <w:numId w:val="1"/>
              </w:numPr>
            </w:pPr>
            <w:r w:rsidRPr="00D42D8E">
              <w:t>Перейди по ссылке.</w:t>
            </w:r>
          </w:p>
          <w:p w14:paraId="31CE7B7E" w14:textId="77777777" w:rsidR="000710EB" w:rsidRPr="00D42D8E" w:rsidRDefault="000710EB" w:rsidP="000710EB">
            <w:pPr>
              <w:pStyle w:val="a6"/>
              <w:numPr>
                <w:ilvl w:val="0"/>
                <w:numId w:val="1"/>
              </w:numPr>
            </w:pPr>
            <w:r w:rsidRPr="00D42D8E">
              <w:t>Посмотрите видео про специальные беговые упражнения</w:t>
            </w:r>
          </w:p>
          <w:p w14:paraId="59644F30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https://multiurok.ru/files/obshchierazvivaiushchiie-uprazhnieniia-na-miestie.html</w:t>
              </w:r>
            </w:hyperlink>
          </w:p>
          <w:p w14:paraId="1F88DF96" w14:textId="783ECA0A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комплекс ору№1 на месте </w:t>
            </w:r>
          </w:p>
        </w:tc>
        <w:tc>
          <w:tcPr>
            <w:tcW w:w="1984" w:type="dxa"/>
          </w:tcPr>
          <w:p w14:paraId="60F64C64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8E" w:rsidRPr="00D42D8E" w14:paraId="27977333" w14:textId="77777777" w:rsidTr="00F47806">
        <w:tc>
          <w:tcPr>
            <w:tcW w:w="1696" w:type="dxa"/>
            <w:vMerge w:val="restart"/>
          </w:tcPr>
          <w:p w14:paraId="33069C47" w14:textId="121D009F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14:paraId="22DAAF6A" w14:textId="2E0C8B59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10" w:type="dxa"/>
          </w:tcPr>
          <w:p w14:paraId="3A884801" w14:textId="29F4FB8D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27AE" w14:textId="3A7F41EE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Умножение числа 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6502" w14:textId="77777777" w:rsidR="00D42D8E" w:rsidRPr="00D42D8E" w:rsidRDefault="00D42D8E" w:rsidP="00D42D8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с72 №297,300 устно</w:t>
            </w:r>
          </w:p>
          <w:p w14:paraId="26E20578" w14:textId="18F8AAD6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№299, 295 (выучить таблицу на 3 наизусть)</w:t>
            </w:r>
          </w:p>
        </w:tc>
        <w:tc>
          <w:tcPr>
            <w:tcW w:w="1984" w:type="dxa"/>
          </w:tcPr>
          <w:p w14:paraId="47F89C78" w14:textId="75D8C868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0EB" w:rsidRPr="00D42D8E" w14:paraId="7FB979B8" w14:textId="77777777" w:rsidTr="00F47806">
        <w:tc>
          <w:tcPr>
            <w:tcW w:w="1696" w:type="dxa"/>
            <w:vMerge/>
          </w:tcPr>
          <w:p w14:paraId="58652850" w14:textId="77777777" w:rsidR="000710EB" w:rsidRPr="00D42D8E" w:rsidRDefault="000710EB" w:rsidP="00071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C86785" w14:textId="67F51DFE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23826B8" w14:textId="32A3EAF5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с изменяющимся направлением движения (61)</w:t>
            </w:r>
          </w:p>
        </w:tc>
        <w:tc>
          <w:tcPr>
            <w:tcW w:w="6662" w:type="dxa"/>
          </w:tcPr>
          <w:p w14:paraId="55798282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14:paraId="31909656" w14:textId="77777777" w:rsidR="000710EB" w:rsidRPr="00D42D8E" w:rsidRDefault="000710EB" w:rsidP="000710EB">
            <w:pPr>
              <w:pStyle w:val="a6"/>
              <w:numPr>
                <w:ilvl w:val="0"/>
                <w:numId w:val="1"/>
              </w:numPr>
            </w:pPr>
            <w:r w:rsidRPr="00D42D8E">
              <w:t>Перейди по ссылке.</w:t>
            </w:r>
          </w:p>
          <w:p w14:paraId="12E4244E" w14:textId="77777777" w:rsidR="000710EB" w:rsidRPr="00D42D8E" w:rsidRDefault="000710EB" w:rsidP="000710EB">
            <w:pPr>
              <w:pStyle w:val="a6"/>
              <w:numPr>
                <w:ilvl w:val="0"/>
                <w:numId w:val="1"/>
              </w:numPr>
            </w:pPr>
            <w:r w:rsidRPr="00D42D8E">
              <w:t>Посмотрите видео про специальные беговые упражнения</w:t>
            </w:r>
          </w:p>
          <w:p w14:paraId="55518D9D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https://multiurok.ru/files/obshchierazvivaiushchiie-uprazhnieniia-na-miestie.html</w:t>
              </w:r>
            </w:hyperlink>
          </w:p>
          <w:p w14:paraId="34B2B29A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комплекс ору№1 на месте </w:t>
            </w:r>
          </w:p>
          <w:p w14:paraId="0F322CAD" w14:textId="467A8D5F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прошлого урока</w:t>
            </w:r>
          </w:p>
        </w:tc>
        <w:tc>
          <w:tcPr>
            <w:tcW w:w="1984" w:type="dxa"/>
          </w:tcPr>
          <w:p w14:paraId="12E8956F" w14:textId="3858633D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D42D8E" w:rsidRPr="00D42D8E" w14:paraId="65B1497A" w14:textId="77777777" w:rsidTr="00F47806">
        <w:tc>
          <w:tcPr>
            <w:tcW w:w="1696" w:type="dxa"/>
            <w:vMerge/>
          </w:tcPr>
          <w:p w14:paraId="4A423F25" w14:textId="77777777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7D4847" w14:textId="437C8F90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C3D4" w14:textId="3B060CE7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Т.И.Александрова «Кузька» (первая глава). Деление текста на части, определение темы каждой части, выделение опорных слов каждого фрагмента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3F82" w14:textId="77777777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У. с.111-114 выразительное чтение понрав. части</w:t>
            </w:r>
          </w:p>
          <w:p w14:paraId="46477568" w14:textId="6681445A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с.115 задание 7 письменно</w:t>
            </w:r>
          </w:p>
        </w:tc>
        <w:tc>
          <w:tcPr>
            <w:tcW w:w="1984" w:type="dxa"/>
          </w:tcPr>
          <w:p w14:paraId="3E6FE502" w14:textId="7B7D7483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0EB" w:rsidRPr="00D42D8E" w14:paraId="481633CF" w14:textId="77777777" w:rsidTr="00F47806">
        <w:tc>
          <w:tcPr>
            <w:tcW w:w="1696" w:type="dxa"/>
            <w:vMerge/>
          </w:tcPr>
          <w:p w14:paraId="30C14FCF" w14:textId="77777777" w:rsidR="000710EB" w:rsidRPr="00D42D8E" w:rsidRDefault="000710EB" w:rsidP="00071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1F89E0" w14:textId="4C184EF2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6BF90966" w14:textId="3AC53290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Style w:val="FontStyle104"/>
                <w:rFonts w:eastAsiaTheme="minorEastAsia"/>
                <w:sz w:val="24"/>
                <w:szCs w:val="24"/>
              </w:rPr>
              <w:t>Характер линий.</w:t>
            </w:r>
          </w:p>
        </w:tc>
        <w:tc>
          <w:tcPr>
            <w:tcW w:w="6662" w:type="dxa"/>
          </w:tcPr>
          <w:p w14:paraId="1C3A8F08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1. Пройти по ссылке</w:t>
            </w:r>
            <w:proofErr w:type="gramStart"/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: Дорисовать</w:t>
            </w:r>
            <w:proofErr w:type="gramEnd"/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  <w:p w14:paraId="0D8DD56A" w14:textId="77777777" w:rsidR="000710EB" w:rsidRPr="00D42D8E" w:rsidRDefault="000710EB" w:rsidP="000710EB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D42D8E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https://infourok.ru/prezentaciya-po-izo-harakter-liniy-klass-2803516.html</w:t>
            </w:r>
          </w:p>
          <w:p w14:paraId="1540FD21" w14:textId="77777777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2. Ознакомиться с материалом презентации "Характер линий".</w:t>
            </w:r>
          </w:p>
          <w:p w14:paraId="793BA89C" w14:textId="77777777" w:rsidR="000710EB" w:rsidRPr="00D42D8E" w:rsidRDefault="000710EB" w:rsidP="000710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</w:t>
            </w:r>
            <w:r w:rsidRPr="00D42D8E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Рисование с натуры веток деревьев ( поставить веточки деревьев в стакан или баночку и ребенок должен срисовать ее, как он видит, подсказать, что нужно сравнить веточки - это линии по длине, толщине ,высоте; цветные карандаши; лист А4).</w:t>
            </w:r>
          </w:p>
          <w:p w14:paraId="00C06FC6" w14:textId="77777777" w:rsidR="000710EB" w:rsidRPr="00D42D8E" w:rsidRDefault="000710EB" w:rsidP="000710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8C9F39" w14:textId="77777777" w:rsidR="000710EB" w:rsidRPr="00D42D8E" w:rsidRDefault="000710EB" w:rsidP="0007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6 мая до 12.00.</w:t>
            </w:r>
          </w:p>
          <w:p w14:paraId="4BEA82A5" w14:textId="16858B38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2D6C5" w14:textId="6913BB02" w:rsidR="000710EB" w:rsidRPr="00D42D8E" w:rsidRDefault="000710EB" w:rsidP="000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D42D8E" w:rsidRPr="00D42D8E" w14:paraId="25F64844" w14:textId="77777777" w:rsidTr="00F47806">
        <w:tc>
          <w:tcPr>
            <w:tcW w:w="1696" w:type="dxa"/>
            <w:vMerge/>
          </w:tcPr>
          <w:p w14:paraId="3E86A381" w14:textId="77777777" w:rsidR="00D42D8E" w:rsidRPr="00D42D8E" w:rsidRDefault="00D42D8E" w:rsidP="00D4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3B5C7C" w14:textId="41272C5E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EBF8" w14:textId="2D23DDAA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Предложение как законченный по смыслу и интонационно отрезок текста. Знаки препинания между предложениями текста. Последовательность предложений в тексте.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1F80" w14:textId="77777777" w:rsidR="00D42D8E" w:rsidRPr="00D42D8E" w:rsidRDefault="00D42D8E" w:rsidP="00D42D8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с.129 упр.350 устно</w:t>
            </w:r>
          </w:p>
          <w:p w14:paraId="06046AA7" w14:textId="55075A2D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8E">
              <w:rPr>
                <w:rFonts w:ascii="Times New Roman" w:hAnsi="Times New Roman" w:cs="Times New Roman"/>
                <w:sz w:val="24"/>
                <w:szCs w:val="24"/>
              </w:rPr>
              <w:t>Уч. с.131 упр.353 письменно</w:t>
            </w:r>
          </w:p>
        </w:tc>
        <w:tc>
          <w:tcPr>
            <w:tcW w:w="1984" w:type="dxa"/>
          </w:tcPr>
          <w:p w14:paraId="727C4F2C" w14:textId="6E1D7619" w:rsidR="00D42D8E" w:rsidRPr="00D42D8E" w:rsidRDefault="00D42D8E" w:rsidP="00D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42D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D4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D42D8E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D42D8E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52595"/>
    <w:rsid w:val="000710EB"/>
    <w:rsid w:val="00074F44"/>
    <w:rsid w:val="00224E9B"/>
    <w:rsid w:val="002C13E7"/>
    <w:rsid w:val="003F7F70"/>
    <w:rsid w:val="004D2805"/>
    <w:rsid w:val="004F6A5E"/>
    <w:rsid w:val="006359A9"/>
    <w:rsid w:val="00644328"/>
    <w:rsid w:val="00750369"/>
    <w:rsid w:val="008E666F"/>
    <w:rsid w:val="00932694"/>
    <w:rsid w:val="00A53BB8"/>
    <w:rsid w:val="00B10D5E"/>
    <w:rsid w:val="00C44E88"/>
    <w:rsid w:val="00CC482A"/>
    <w:rsid w:val="00D42D8E"/>
    <w:rsid w:val="00DE39F1"/>
    <w:rsid w:val="00EB1FAA"/>
    <w:rsid w:val="00F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salnikova35@gmail.com" TargetMode="External"/><Relationship Id="rId13" Type="http://schemas.openxmlformats.org/officeDocument/2006/relationships/hyperlink" Target="mailto:oksanasalnikova35@gmail.com" TargetMode="External"/><Relationship Id="rId18" Type="http://schemas.openxmlformats.org/officeDocument/2006/relationships/hyperlink" Target="mailto:asmolovamarina505@gmail.com" TargetMode="External"/><Relationship Id="rId26" Type="http://schemas.openxmlformats.org/officeDocument/2006/relationships/hyperlink" Target="mailto:tmirgalyautdinov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ksanasalnikova35@gmail.com" TargetMode="External"/><Relationship Id="rId7" Type="http://schemas.openxmlformats.org/officeDocument/2006/relationships/hyperlink" Target="mailto:oksanasalnikova35@gmail.com" TargetMode="External"/><Relationship Id="rId12" Type="http://schemas.openxmlformats.org/officeDocument/2006/relationships/hyperlink" Target="mailto:asmolovamarina505@gmail.com" TargetMode="External"/><Relationship Id="rId17" Type="http://schemas.openxmlformats.org/officeDocument/2006/relationships/hyperlink" Target="https://www.youtube.com/watch?v=LdRXrp2CUIs" TargetMode="External"/><Relationship Id="rId25" Type="http://schemas.openxmlformats.org/officeDocument/2006/relationships/hyperlink" Target="mailto:oksanasalnikova35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ksanasalnikova35@gmail.com" TargetMode="External"/><Relationship Id="rId20" Type="http://schemas.openxmlformats.org/officeDocument/2006/relationships/hyperlink" Target="https://multiurok.ru/files/obshchierazvivaiushchiie-uprazhnieniia-na-miesti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ksanasalnikova35@gmail.com" TargetMode="External"/><Relationship Id="rId11" Type="http://schemas.openxmlformats.org/officeDocument/2006/relationships/hyperlink" Target="https://www.youtube.com/watch?v=KUSbazn3STo" TargetMode="External"/><Relationship Id="rId24" Type="http://schemas.openxmlformats.org/officeDocument/2006/relationships/hyperlink" Target="mailto:klinova.yana.dmitriev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sanasalnikova35@gmail.com" TargetMode="External"/><Relationship Id="rId23" Type="http://schemas.openxmlformats.org/officeDocument/2006/relationships/hyperlink" Target="https://multiurok.ru/files/obshchierazvivaiushchiie-uprazhnieniia-na-miesti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ksanasalnikova35@gmail.com" TargetMode="External"/><Relationship Id="rId19" Type="http://schemas.openxmlformats.org/officeDocument/2006/relationships/hyperlink" Target="https://www.youtube.com/watch?v=UA5BQEEWpa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anasalnikova35@gmail.com" TargetMode="External"/><Relationship Id="rId14" Type="http://schemas.openxmlformats.org/officeDocument/2006/relationships/hyperlink" Target="mailto:oksanasalnikova35@gmail.com" TargetMode="External"/><Relationship Id="rId22" Type="http://schemas.openxmlformats.org/officeDocument/2006/relationships/hyperlink" Target="https://www.youtube.com/watch?v=UA5BQEEWpaQ" TargetMode="External"/><Relationship Id="rId27" Type="http://schemas.openxmlformats.org/officeDocument/2006/relationships/hyperlink" Target="mailto:oksanasalnikova3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6CB7-B055-48EF-886C-DCAE4392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10</cp:revision>
  <dcterms:created xsi:type="dcterms:W3CDTF">2020-04-10T14:18:00Z</dcterms:created>
  <dcterms:modified xsi:type="dcterms:W3CDTF">2020-04-25T18:06:00Z</dcterms:modified>
</cp:coreProperties>
</file>