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804704" w:rsidRDefault="00C27696" w:rsidP="0080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704">
        <w:rPr>
          <w:rFonts w:ascii="Times New Roman" w:hAnsi="Times New Roman" w:cs="Times New Roman"/>
          <w:sz w:val="28"/>
          <w:szCs w:val="28"/>
        </w:rPr>
        <w:t>9</w:t>
      </w:r>
      <w:r w:rsidR="00AB1ED7" w:rsidRPr="00804704">
        <w:rPr>
          <w:rFonts w:ascii="Times New Roman" w:hAnsi="Times New Roman" w:cs="Times New Roman"/>
          <w:sz w:val="28"/>
          <w:szCs w:val="28"/>
        </w:rPr>
        <w:t>б</w:t>
      </w:r>
      <w:r w:rsidRPr="00804704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FB435D">
        <w:rPr>
          <w:rFonts w:ascii="Times New Roman" w:hAnsi="Times New Roman" w:cs="Times New Roman"/>
          <w:sz w:val="28"/>
          <w:szCs w:val="28"/>
        </w:rPr>
        <w:t>1</w:t>
      </w:r>
      <w:r w:rsidR="00A10797">
        <w:rPr>
          <w:rFonts w:ascii="Times New Roman" w:hAnsi="Times New Roman" w:cs="Times New Roman"/>
          <w:sz w:val="28"/>
          <w:szCs w:val="28"/>
        </w:rPr>
        <w:t>8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 w:rsidR="00FB435D">
        <w:rPr>
          <w:rFonts w:ascii="Times New Roman" w:hAnsi="Times New Roman" w:cs="Times New Roman"/>
          <w:sz w:val="28"/>
          <w:szCs w:val="28"/>
        </w:rPr>
        <w:t>5</w:t>
      </w:r>
      <w:r w:rsidRPr="00804704">
        <w:rPr>
          <w:rFonts w:ascii="Times New Roman" w:hAnsi="Times New Roman" w:cs="Times New Roman"/>
          <w:sz w:val="28"/>
          <w:szCs w:val="28"/>
        </w:rPr>
        <w:t xml:space="preserve"> – </w:t>
      </w:r>
      <w:r w:rsidR="00A10797">
        <w:rPr>
          <w:rFonts w:ascii="Times New Roman" w:hAnsi="Times New Roman" w:cs="Times New Roman"/>
          <w:sz w:val="28"/>
          <w:szCs w:val="28"/>
        </w:rPr>
        <w:t>20</w:t>
      </w:r>
      <w:r w:rsidRPr="00804704">
        <w:rPr>
          <w:rFonts w:ascii="Times New Roman" w:hAnsi="Times New Roman" w:cs="Times New Roman"/>
          <w:sz w:val="28"/>
          <w:szCs w:val="28"/>
        </w:rPr>
        <w:t>.0</w:t>
      </w:r>
      <w:r w:rsidR="00FB435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C27696" w:rsidRPr="003C3511" w:rsidTr="00BD0630">
        <w:tc>
          <w:tcPr>
            <w:tcW w:w="1701" w:type="dxa"/>
          </w:tcPr>
          <w:p w:rsidR="00C27696" w:rsidRPr="003C3511" w:rsidRDefault="00C27696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C27696" w:rsidRPr="003C3511" w:rsidRDefault="00C27696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C27696" w:rsidRPr="003C3511" w:rsidRDefault="00C27696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3C3511" w:rsidRDefault="00C27696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3C3511" w:rsidRDefault="00C27696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3B74DE" w:rsidRPr="003C3511" w:rsidTr="007259EB">
        <w:tc>
          <w:tcPr>
            <w:tcW w:w="1701" w:type="dxa"/>
          </w:tcPr>
          <w:p w:rsidR="003B74DE" w:rsidRPr="003C3511" w:rsidRDefault="003B74DE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18.05 Понедельник </w:t>
            </w:r>
          </w:p>
        </w:tc>
        <w:tc>
          <w:tcPr>
            <w:tcW w:w="1515" w:type="dxa"/>
            <w:vAlign w:val="center"/>
          </w:tcPr>
          <w:p w:rsidR="003B74DE" w:rsidRPr="003C3511" w:rsidRDefault="003B74DE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3B74DE" w:rsidRPr="003C3511" w:rsidRDefault="003B74DE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3449" w:type="dxa"/>
          </w:tcPr>
          <w:p w:rsidR="003B74DE" w:rsidRPr="003C3511" w:rsidRDefault="003B74DE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Перейти по ссылке и выполнить работу</w:t>
            </w:r>
          </w:p>
          <w:p w:rsidR="003B74DE" w:rsidRPr="003C3511" w:rsidRDefault="0060157B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74DE" w:rsidRPr="003C3511">
                <w:rPr>
                  <w:rFonts w:ascii="Times New Roman" w:hAnsi="Times New Roman" w:cs="Times New Roman"/>
                  <w:color w:val="090949"/>
                  <w:sz w:val="24"/>
                  <w:szCs w:val="24"/>
                  <w:u w:val="single"/>
                  <w:shd w:val="clear" w:color="auto" w:fill="FFFFFF"/>
                </w:rPr>
                <w:t>https://math-oge.sdamgia.ru/test?id=29525856</w:t>
              </w:r>
            </w:hyperlink>
          </w:p>
        </w:tc>
        <w:tc>
          <w:tcPr>
            <w:tcW w:w="2318" w:type="dxa"/>
          </w:tcPr>
          <w:p w:rsidR="003B74DE" w:rsidRPr="003C3511" w:rsidRDefault="0060157B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74DE"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</w:p>
        </w:tc>
      </w:tr>
      <w:tr w:rsidR="003C3511" w:rsidRPr="003C3511" w:rsidTr="007259EB">
        <w:tc>
          <w:tcPr>
            <w:tcW w:w="1701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 Сложные предложения, знаки препинания в сложных предложениях.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325 </w:t>
            </w:r>
            <w:proofErr w:type="gramStart"/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задание 1)</w:t>
            </w:r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</w:p>
        </w:tc>
      </w:tr>
      <w:tr w:rsidR="003C3511" w:rsidRPr="003C3511" w:rsidTr="00BD0630">
        <w:tc>
          <w:tcPr>
            <w:tcW w:w="1701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19.05 Вторник</w:t>
            </w: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на постановку знаков препинания в ССК.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dx_frag_StartFragment"/>
            <w:bookmarkEnd w:id="0"/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Самым популярным вариантом дома в Архангельске является сруб из сосны (1) внутренняя отделка (2) которого (3) изготовлена из осины или берёзы.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                    2)2                  3)1,3              4)1,2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самого раннего возраста (1) А.Т. Твардовский впитал любовь и уважение к земле, нелёгкому труду на ней и кузнечному </w:t>
            </w: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делу </w:t>
            </w: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(2) мастером (3) которого (4) был его отец.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              2)2                3)3                4)2,4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</w:t>
            </w: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«Мертвых душах» (1) Гоголь следовал принципам того критического  направления (2)   </w:t>
            </w: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характеристику (3)   которого он дал в одной из глав поэмы.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1)1,2             2)2                3)3                4)2,4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Произведения Куинджи, Поленова, </w:t>
            </w:r>
            <w:proofErr w:type="spellStart"/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Саврасова</w:t>
            </w:r>
            <w:proofErr w:type="spellEnd"/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Левитана (1) каждое (2) из которых (3) вызывало огромный интерес зрителей (4) представляли различные направления в единых рамках русского реалистического пейзажа.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               2)1,3,4          3)2,3,4         4)1,4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Иногда (1) в экспериментах используются задачи (2) логическая структура (3) которых (4) не имеет аналогов в реальной жизни.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               2)2                3)3                4)2.4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Школа (1) на первом этаже (2) которой (3) разместилась выставка конкурсных работ (4) находилась на окраине города.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1)1,4               2)2,4             3)3,4             4)1,3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 давно забыли (1) что слова «секунда» и «минута» (2) западноевропейского происхождения (3) и считаем их русскими.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1)1                    2)1,2,3           3)3                  4)1,3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Следовало установить (1) сколько типов у того или иного сорта пшеницы (2) и выяснить (3) меняется ли их количество (4) если изменяются климатические условия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               2)2,3             3)1,2,3,4       4)2,3,4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ночам к реке подвозили лес (1) и (2) когда белый туман закутывал берега (3) все восемь рот настилали доски (4) на обломки мостов.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1)1,3,4             2)1,4               3)2,3               4)1,2,3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Выяснилось (1) что рукопись окончательно ещё не отредактирована (2) и что (3) пока не будет проведена дополнительная работа (4) сдавать её в типографию нельзя.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                   2)2,3              3)1,3,4          4)1,2,3,4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Чтобы избежать неприятностей в дороге (1) проверьте электрооборудование автомобиля (2) и (3) если обнаружится неисправность (4) немедленно устраните её.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1)1,4                2)2,4            </w:t>
            </w: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 3)3,4              4)1,3,4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Там (1) где воздух сухой (2) и нет ветра (3) морозы переносятся легче.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1)1,3               2)1,2,3          3)3                4)2,3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Сестра ничего не ответила (1) и (2) чтобы отвлечься  неприятного ей разговора (</w:t>
            </w:r>
            <w:proofErr w:type="gramStart"/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gramEnd"/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она подошла к клетке с птицами и стала рассеянно подсыпать зерно в кормушки (4) хотя они уже были полны.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1)1,2,4            2)1,2,3,4       3)1,3              4)2,3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родительском доме всё было по-прежнему (1) и (2) если Володе и казалось домашнее пространство как будто сузившимся (3) то это только оттого (4) что за годы отсутствия он очень повзрослел и вырос.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1)1,2,3,4         2)1,3              3)1,3,4          4)2,3,4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 календарю мы прибыли в Болдино в одно время с попом (1) но (2) если учесть разницу между новым и старым стилем (3) то дней на десять раньше (4) и в природе ещё везде парил зелёный цвет.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1)1,2,3            2)1,2,3,4       </w:t>
            </w: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3)1,3,4          4)1,4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Князя в имении не ждали (1) так как никто не знал (2) приедет ли он (3) и (4) поэтому его появление стало для всех неожиданностью.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1)1,4               2)1,2,3          3)1,2,3,4       4)2,3,4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17. </w:t>
            </w:r>
            <w:r w:rsidRPr="003C35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Серое небо низко повисло над головой (1) и (2) оттого что облака почти касались верхушек берёз (3) на земле было тихо и темно.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35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1)1,2                2)2                  3)1,2,3           4)1,3</w:t>
            </w:r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11" w:rsidRPr="003C3511" w:rsidTr="00BD0630">
        <w:tc>
          <w:tcPr>
            <w:tcW w:w="1701" w:type="dxa"/>
            <w:vMerge w:val="restart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 Среда</w:t>
            </w: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Перейти по ссылке и выполнить работу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3511">
                <w:rPr>
                  <w:rFonts w:ascii="Times New Roman" w:hAnsi="Times New Roman" w:cs="Times New Roman"/>
                  <w:color w:val="090949"/>
                  <w:sz w:val="24"/>
                  <w:szCs w:val="24"/>
                  <w:u w:val="single"/>
                  <w:shd w:val="clear" w:color="auto" w:fill="FFFFFF"/>
                </w:rPr>
                <w:t>https://math-oge.sdamgia.ru/test?id=29526312</w:t>
              </w:r>
            </w:hyperlink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11" w:rsidRPr="003C3511" w:rsidTr="00BD0630">
        <w:tc>
          <w:tcPr>
            <w:tcW w:w="1701" w:type="dxa"/>
            <w:vMerge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года, анализ работы.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marinasidorova563@gmail.com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11" w:rsidRPr="003C3511" w:rsidTr="00BD0630">
        <w:tc>
          <w:tcPr>
            <w:tcW w:w="1701" w:type="dxa"/>
            <w:vMerge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C3511">
                <w:rPr>
                  <w:rFonts w:ascii="Times New Roman" w:hAnsi="Times New Roman" w:cs="Times New Roman"/>
                  <w:color w:val="090949"/>
                  <w:sz w:val="24"/>
                  <w:szCs w:val="24"/>
                  <w:u w:val="single"/>
                  <w:shd w:val="clear" w:color="auto" w:fill="FFFFFF"/>
                </w:rPr>
                <w:t>https://math-oge.sdamgia.ru/test?id=29526312</w:t>
              </w:r>
            </w:hyperlink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11" w:rsidRPr="003C3511" w:rsidTr="00BD0630">
        <w:tc>
          <w:tcPr>
            <w:tcW w:w="1701" w:type="dxa"/>
            <w:vMerge w:val="restart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21.05 Четверг</w:t>
            </w: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3C3511" w:rsidRPr="003C3511" w:rsidRDefault="003C3511" w:rsidP="003C3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теме: «Четырех угольники»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Пройти по ссылке и выполнить задание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https://math-oge.sdamgia.ru/test?id=29527478</w:t>
              </w:r>
            </w:hyperlink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511" w:rsidRPr="003C3511" w:rsidTr="00BD0630">
        <w:tc>
          <w:tcPr>
            <w:tcW w:w="1701" w:type="dxa"/>
            <w:vMerge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C3511" w:rsidRPr="003C3511" w:rsidRDefault="003C3511" w:rsidP="003C3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теме: «Векторы»</w:t>
            </w:r>
          </w:p>
        </w:tc>
        <w:tc>
          <w:tcPr>
            <w:tcW w:w="3449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11">
              <w:rPr>
                <w:rFonts w:ascii="Times New Roman" w:hAnsi="Times New Roman" w:cs="Times New Roman"/>
                <w:sz w:val="24"/>
                <w:szCs w:val="24"/>
              </w:rPr>
              <w:t>Пройти по ссылке и выполнить задание</w:t>
            </w:r>
          </w:p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https://math-oge.sdamgia.ru/test?id=29527731</w:t>
              </w:r>
            </w:hyperlink>
          </w:p>
        </w:tc>
        <w:tc>
          <w:tcPr>
            <w:tcW w:w="2318" w:type="dxa"/>
          </w:tcPr>
          <w:p w:rsidR="003C3511" w:rsidRPr="003C3511" w:rsidRDefault="003C3511" w:rsidP="003C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C3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3C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7696" w:rsidRPr="00804704" w:rsidRDefault="00C27696" w:rsidP="00804704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804704" w:rsidSect="008047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68C"/>
    <w:multiLevelType w:val="hybridMultilevel"/>
    <w:tmpl w:val="1E2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55A9"/>
    <w:multiLevelType w:val="multilevel"/>
    <w:tmpl w:val="107E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219BB"/>
    <w:rsid w:val="0002410D"/>
    <w:rsid w:val="000835F7"/>
    <w:rsid w:val="000A37A3"/>
    <w:rsid w:val="0012381D"/>
    <w:rsid w:val="00163AC0"/>
    <w:rsid w:val="001B0951"/>
    <w:rsid w:val="00231C9B"/>
    <w:rsid w:val="0027113B"/>
    <w:rsid w:val="00275D69"/>
    <w:rsid w:val="00284259"/>
    <w:rsid w:val="002C0442"/>
    <w:rsid w:val="002D4341"/>
    <w:rsid w:val="00325E99"/>
    <w:rsid w:val="0034698B"/>
    <w:rsid w:val="003A2006"/>
    <w:rsid w:val="003B74DE"/>
    <w:rsid w:val="003C3511"/>
    <w:rsid w:val="004057B1"/>
    <w:rsid w:val="0041364A"/>
    <w:rsid w:val="0041777C"/>
    <w:rsid w:val="00462D79"/>
    <w:rsid w:val="00465AD7"/>
    <w:rsid w:val="00496BB9"/>
    <w:rsid w:val="004B7D75"/>
    <w:rsid w:val="005115D6"/>
    <w:rsid w:val="005316F6"/>
    <w:rsid w:val="005514ED"/>
    <w:rsid w:val="005538B4"/>
    <w:rsid w:val="005C1D6C"/>
    <w:rsid w:val="0060157B"/>
    <w:rsid w:val="006846FE"/>
    <w:rsid w:val="006D24A7"/>
    <w:rsid w:val="00736CEC"/>
    <w:rsid w:val="0075679B"/>
    <w:rsid w:val="007F1912"/>
    <w:rsid w:val="00804704"/>
    <w:rsid w:val="00991F20"/>
    <w:rsid w:val="00A10797"/>
    <w:rsid w:val="00A5675F"/>
    <w:rsid w:val="00AB1ED7"/>
    <w:rsid w:val="00AB3B1E"/>
    <w:rsid w:val="00AD18AE"/>
    <w:rsid w:val="00B85D76"/>
    <w:rsid w:val="00BA114C"/>
    <w:rsid w:val="00BA2B43"/>
    <w:rsid w:val="00BD0630"/>
    <w:rsid w:val="00BF6CD9"/>
    <w:rsid w:val="00C27696"/>
    <w:rsid w:val="00C942EB"/>
    <w:rsid w:val="00D032DF"/>
    <w:rsid w:val="00D476F8"/>
    <w:rsid w:val="00E4012C"/>
    <w:rsid w:val="00E742F5"/>
    <w:rsid w:val="00E75322"/>
    <w:rsid w:val="00ED796C"/>
    <w:rsid w:val="00F56B2B"/>
    <w:rsid w:val="00F8087A"/>
    <w:rsid w:val="00FB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99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unhideWhenUsed/>
    <w:rsid w:val="0073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sidorova563@gmail.com" TargetMode="External"/><Relationship Id="rId13" Type="http://schemas.openxmlformats.org/officeDocument/2006/relationships/hyperlink" Target="mailto:galinaobuhova871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sidorova563@gmail.com" TargetMode="External"/><Relationship Id="rId12" Type="http://schemas.openxmlformats.org/officeDocument/2006/relationships/hyperlink" Target="https://math-oge.sdamgia.ru/test?id=29526312" TargetMode="External"/><Relationship Id="rId17" Type="http://schemas.openxmlformats.org/officeDocument/2006/relationships/hyperlink" Target="mailto:galinaobuhova87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-oge.sdamgia.ru/test?id=2952773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linaobuhova871@gmail.com" TargetMode="External"/><Relationship Id="rId11" Type="http://schemas.openxmlformats.org/officeDocument/2006/relationships/hyperlink" Target="mailto:marinasidorova563@gmail.com" TargetMode="External"/><Relationship Id="rId5" Type="http://schemas.openxmlformats.org/officeDocument/2006/relationships/hyperlink" Target="https://math-oge.sdamgia.ru/test?id=29525856" TargetMode="External"/><Relationship Id="rId15" Type="http://schemas.openxmlformats.org/officeDocument/2006/relationships/hyperlink" Target="mailto:galinaobuhova871@gmail.com" TargetMode="External"/><Relationship Id="rId10" Type="http://schemas.openxmlformats.org/officeDocument/2006/relationships/hyperlink" Target="mailto:galinaobuhova871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th-oge.sdamgia.ru/test?id=29526312" TargetMode="External"/><Relationship Id="rId14" Type="http://schemas.openxmlformats.org/officeDocument/2006/relationships/hyperlink" Target="https://math-oge.sdamgia.ru/test?id=29527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26</cp:revision>
  <dcterms:created xsi:type="dcterms:W3CDTF">2020-04-11T04:52:00Z</dcterms:created>
  <dcterms:modified xsi:type="dcterms:W3CDTF">2020-05-17T09:53:00Z</dcterms:modified>
</cp:coreProperties>
</file>