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E1" w:rsidRDefault="008156C8" w:rsidP="00D96C4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56C8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6570980" cy="8534340"/>
            <wp:effectExtent l="19050" t="0" r="127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5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CDB" w:rsidRDefault="00074CDB" w:rsidP="00B436F3">
      <w:pPr>
        <w:shd w:val="clear" w:color="auto" w:fill="FFFFFF"/>
        <w:spacing w:after="150"/>
        <w:ind w:left="360"/>
        <w:jc w:val="center"/>
        <w:rPr>
          <w:b/>
          <w:bCs/>
          <w:color w:val="000000"/>
        </w:rPr>
        <w:sectPr w:rsidR="00074CDB" w:rsidSect="00074CDB"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D96C42" w:rsidRPr="00074CDB" w:rsidRDefault="00D96C42" w:rsidP="00B436F3">
      <w:pPr>
        <w:shd w:val="clear" w:color="auto" w:fill="FFFFFF"/>
        <w:spacing w:after="15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C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436F3" w:rsidRPr="00B158A1" w:rsidRDefault="00B436F3" w:rsidP="00074CDB">
      <w:pPr>
        <w:pStyle w:val="a8"/>
        <w:tabs>
          <w:tab w:val="left" w:pos="964"/>
        </w:tabs>
        <w:ind w:left="0" w:firstLine="567"/>
        <w:jc w:val="both"/>
        <w:rPr>
          <w:rFonts w:cs="Times New Roman"/>
          <w:lang w:val="ru-RU"/>
        </w:rPr>
      </w:pPr>
      <w:r w:rsidRPr="00B158A1">
        <w:rPr>
          <w:rFonts w:cs="Times New Roman"/>
          <w:lang w:val="ru-RU"/>
        </w:rPr>
        <w:t>Рабочая программа по внеурочной деятельности (</w:t>
      </w:r>
      <w:r w:rsidR="00000E8C">
        <w:rPr>
          <w:rFonts w:cs="Times New Roman"/>
          <w:lang w:val="ru-RU"/>
        </w:rPr>
        <w:t>х</w:t>
      </w:r>
      <w:r w:rsidR="00691A9E">
        <w:rPr>
          <w:rFonts w:cs="Times New Roman"/>
          <w:lang w:val="ru-RU"/>
        </w:rPr>
        <w:t>удожественная</w:t>
      </w:r>
      <w:r w:rsidRPr="00B158A1">
        <w:rPr>
          <w:rFonts w:cs="Times New Roman"/>
          <w:lang w:val="ru-RU"/>
        </w:rPr>
        <w:t xml:space="preserve"> направленность), подпрограмма – курс «</w:t>
      </w:r>
      <w:r w:rsidR="00691A9E">
        <w:rPr>
          <w:rFonts w:cs="Times New Roman"/>
          <w:bCs/>
          <w:lang w:val="ru-RU"/>
        </w:rPr>
        <w:t>Театр и дети</w:t>
      </w:r>
      <w:r w:rsidRPr="00B158A1">
        <w:rPr>
          <w:rFonts w:cs="Times New Roman"/>
          <w:bCs/>
          <w:lang w:val="ru-RU"/>
        </w:rPr>
        <w:t>»</w:t>
      </w:r>
      <w:r w:rsidRPr="00B158A1">
        <w:rPr>
          <w:rFonts w:cs="Times New Roman"/>
          <w:b/>
          <w:bCs/>
          <w:lang w:val="ru-RU"/>
        </w:rPr>
        <w:t xml:space="preserve"> </w:t>
      </w:r>
      <w:r w:rsidRPr="00B158A1">
        <w:rPr>
          <w:rFonts w:cs="Times New Roman"/>
          <w:lang w:val="ru-RU"/>
        </w:rPr>
        <w:t>для 1-</w:t>
      </w:r>
      <w:r w:rsidR="00434D58">
        <w:rPr>
          <w:rFonts w:cs="Times New Roman"/>
          <w:lang w:val="ru-RU"/>
        </w:rPr>
        <w:t>4</w:t>
      </w:r>
      <w:r w:rsidRPr="00B158A1">
        <w:rPr>
          <w:rFonts w:cs="Times New Roman"/>
          <w:lang w:val="ru-RU"/>
        </w:rPr>
        <w:t xml:space="preserve"> класса составлена на основе авторской программы обучающего и развивающего курса для школьников </w:t>
      </w:r>
      <w:r w:rsidR="00691A9E">
        <w:rPr>
          <w:rFonts w:cs="Times New Roman"/>
          <w:lang w:val="ru-RU"/>
        </w:rPr>
        <w:t>О.А.Любецкой «Театр и дети»</w:t>
      </w:r>
      <w:r w:rsidRPr="00B158A1">
        <w:rPr>
          <w:rFonts w:cs="Times New Roman"/>
          <w:lang w:val="ru-RU"/>
        </w:rPr>
        <w:t xml:space="preserve">. </w:t>
      </w:r>
    </w:p>
    <w:p w:rsidR="00B436F3" w:rsidRPr="00B158A1" w:rsidRDefault="00B436F3" w:rsidP="00074CDB">
      <w:pPr>
        <w:pStyle w:val="a8"/>
        <w:tabs>
          <w:tab w:val="left" w:pos="964"/>
        </w:tabs>
        <w:ind w:left="0" w:firstLine="567"/>
        <w:jc w:val="both"/>
        <w:rPr>
          <w:rFonts w:cs="Times New Roman"/>
          <w:lang w:val="ru-RU"/>
        </w:rPr>
      </w:pPr>
      <w:proofErr w:type="gramStart"/>
      <w:r w:rsidRPr="00B158A1">
        <w:rPr>
          <w:rFonts w:cs="Times New Roman"/>
          <w:lang w:val="ru-RU"/>
        </w:rPr>
        <w:t xml:space="preserve">Программа данного курса представляет систему интеллектуально-развивающих занятий для обучающихся и рассчитана на </w:t>
      </w:r>
      <w:r w:rsidR="00691A9E">
        <w:rPr>
          <w:rFonts w:cs="Times New Roman"/>
          <w:lang w:val="ru-RU"/>
        </w:rPr>
        <w:t>один</w:t>
      </w:r>
      <w:r w:rsidRPr="00B158A1">
        <w:rPr>
          <w:rFonts w:cs="Times New Roman"/>
          <w:lang w:val="ru-RU"/>
        </w:rPr>
        <w:t xml:space="preserve"> год обучения.</w:t>
      </w:r>
      <w:proofErr w:type="gramEnd"/>
      <w:r w:rsidRPr="00B158A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По учебному плану муниципального общеобразовательного </w:t>
      </w:r>
      <w:r w:rsidR="00483902">
        <w:rPr>
          <w:rFonts w:cs="Times New Roman"/>
          <w:lang w:val="ru-RU"/>
        </w:rPr>
        <w:t>учреждения</w:t>
      </w:r>
      <w:r>
        <w:rPr>
          <w:rFonts w:cs="Times New Roman"/>
          <w:lang w:val="ru-RU"/>
        </w:rPr>
        <w:t xml:space="preserve"> программа разработана на </w:t>
      </w:r>
      <w:r w:rsidR="006413A5">
        <w:rPr>
          <w:rFonts w:cs="Times New Roman"/>
          <w:lang w:val="ru-RU"/>
        </w:rPr>
        <w:t>408</w:t>
      </w:r>
      <w:r>
        <w:rPr>
          <w:rFonts w:cs="Times New Roman"/>
          <w:lang w:val="ru-RU"/>
        </w:rPr>
        <w:t xml:space="preserve"> часов (</w:t>
      </w:r>
      <w:r w:rsidR="006413A5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 xml:space="preserve"> час</w:t>
      </w:r>
      <w:r w:rsidR="00483902">
        <w:rPr>
          <w:rFonts w:cs="Times New Roman"/>
          <w:lang w:val="ru-RU"/>
        </w:rPr>
        <w:t>ов</w:t>
      </w:r>
      <w:r>
        <w:rPr>
          <w:rFonts w:cs="Times New Roman"/>
          <w:lang w:val="ru-RU"/>
        </w:rPr>
        <w:t xml:space="preserve"> в неделю).</w:t>
      </w:r>
    </w:p>
    <w:p w:rsidR="00D96C42" w:rsidRPr="00000E8C" w:rsidRDefault="00B436F3" w:rsidP="00483902">
      <w:pPr>
        <w:pStyle w:val="1"/>
        <w:tabs>
          <w:tab w:val="left" w:pos="964"/>
        </w:tabs>
        <w:ind w:left="0" w:firstLine="567"/>
        <w:jc w:val="both"/>
        <w:rPr>
          <w:rFonts w:cs="Times New Roman"/>
          <w:color w:val="000000"/>
          <w:sz w:val="24"/>
          <w:szCs w:val="24"/>
          <w:lang w:val="ru-RU" w:eastAsia="ru-RU"/>
        </w:rPr>
      </w:pPr>
      <w:r w:rsidRPr="00483902">
        <w:rPr>
          <w:rFonts w:cs="Times New Roman"/>
          <w:sz w:val="24"/>
          <w:szCs w:val="24"/>
          <w:u w:val="single"/>
          <w:lang w:val="ru-RU"/>
        </w:rPr>
        <w:t>Актуальность</w:t>
      </w:r>
      <w:r w:rsidRPr="00B158A1">
        <w:rPr>
          <w:rFonts w:cs="Times New Roman"/>
          <w:b w:val="0"/>
          <w:sz w:val="24"/>
          <w:szCs w:val="24"/>
          <w:lang w:val="ru-RU"/>
        </w:rPr>
        <w:t xml:space="preserve"> выбора </w:t>
      </w:r>
      <w:r>
        <w:rPr>
          <w:rFonts w:cs="Times New Roman"/>
          <w:b w:val="0"/>
          <w:sz w:val="24"/>
          <w:szCs w:val="24"/>
          <w:lang w:val="ru-RU"/>
        </w:rPr>
        <w:t xml:space="preserve">определена </w:t>
      </w:r>
      <w:r w:rsidR="00D96C42" w:rsidRPr="00483902">
        <w:rPr>
          <w:rFonts w:cs="Times New Roman"/>
          <w:b w:val="0"/>
          <w:color w:val="000000"/>
          <w:sz w:val="24"/>
          <w:szCs w:val="24"/>
          <w:lang w:val="ru-RU" w:eastAsia="ru-RU"/>
        </w:rPr>
        <w:t xml:space="preserve">обострившейся в настоящее время проблемой нравственного воспитания детей. </w:t>
      </w:r>
      <w:r w:rsidR="00D96C42" w:rsidRPr="00A946EA">
        <w:rPr>
          <w:rFonts w:cs="Times New Roman"/>
          <w:b w:val="0"/>
          <w:color w:val="000000"/>
          <w:sz w:val="24"/>
          <w:szCs w:val="24"/>
          <w:lang w:val="ru-RU" w:eastAsia="ru-RU"/>
        </w:rPr>
        <w:t xml:space="preserve">Низкий </w:t>
      </w:r>
      <w:r w:rsidR="00A946EA">
        <w:rPr>
          <w:rFonts w:cs="Times New Roman"/>
          <w:b w:val="0"/>
          <w:color w:val="000000"/>
          <w:sz w:val="24"/>
          <w:szCs w:val="24"/>
          <w:lang w:val="ru-RU" w:eastAsia="ru-RU"/>
        </w:rPr>
        <w:t xml:space="preserve"> </w:t>
      </w:r>
      <w:r w:rsidR="00D96C42" w:rsidRPr="00A946EA">
        <w:rPr>
          <w:rFonts w:cs="Times New Roman"/>
          <w:b w:val="0"/>
          <w:color w:val="000000"/>
          <w:sz w:val="24"/>
          <w:szCs w:val="24"/>
          <w:lang w:val="ru-RU" w:eastAsia="ru-RU"/>
        </w:rPr>
        <w:t xml:space="preserve">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– все это негативно влияет на духовно-нравственное состояние детей. </w:t>
      </w:r>
      <w:r w:rsidR="00D96C42" w:rsidRPr="00000E8C">
        <w:rPr>
          <w:rFonts w:cs="Times New Roman"/>
          <w:b w:val="0"/>
          <w:color w:val="000000"/>
          <w:sz w:val="24"/>
          <w:szCs w:val="24"/>
          <w:lang w:val="ru-RU" w:eastAsia="ru-RU"/>
        </w:rPr>
        <w:t>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воспитанию.</w:t>
      </w:r>
    </w:p>
    <w:p w:rsidR="00D96C42" w:rsidRPr="009D7299" w:rsidRDefault="00A946EA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="00D96C42" w:rsidRPr="00A9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  <w:r w:rsidR="00D96C42"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а также повысить уровень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</w:t>
      </w:r>
      <w:proofErr w:type="gramEnd"/>
      <w:r w:rsidR="00D96C42"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D96C42" w:rsidRPr="009D7299" w:rsidRDefault="00A946EA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D96C42" w:rsidRPr="00A9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Отличительной особенностью</w:t>
      </w:r>
      <w:r w:rsidR="00D96C42" w:rsidRPr="009D7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D96C42"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программы, от уже </w:t>
      </w:r>
      <w:proofErr w:type="gramStart"/>
      <w:r w:rsidR="00D96C42"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="00D96C42"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создание среды, основная цель которой, помочь детям окунуться в мир сказки и добра, что положительно повлияет на миропонимание и мироощущение. Так же особенностью программы является то, что организация всего творческого процесса ведется одним педагогом-режиссёром, который должен уметь преподавать некоторые театральные предметы (актёрское мастерство, ритмопластику и др.).</w:t>
      </w: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C42" w:rsidRPr="00A946EA" w:rsidRDefault="00D96C42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построения программы</w:t>
      </w: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D96C42" w:rsidRPr="009D7299" w:rsidRDefault="00D96C42" w:rsidP="00074C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ознакомительный</w:t>
      </w:r>
    </w:p>
    <w:p w:rsidR="00D96C42" w:rsidRPr="009D7299" w:rsidRDefault="00D96C42" w:rsidP="00074C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развивающий</w:t>
      </w: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</w:t>
      </w:r>
      <w:proofErr w:type="gramStart"/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</w:t>
      </w:r>
    </w:p>
    <w:p w:rsidR="00D96C42" w:rsidRPr="009D7299" w:rsidRDefault="00D96C42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гармоничное развитие личности ребёнка средствами эстетического образования; развитие его художественно-творческих умений, устранение зажатости и эмоциональное раскрепощение, преодоление  «боязни сцены».        </w:t>
      </w:r>
    </w:p>
    <w:p w:rsidR="00D96C42" w:rsidRPr="009D7299" w:rsidRDefault="00D96C42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</w:p>
    <w:p w:rsidR="00000E8C" w:rsidRDefault="00D96C42" w:rsidP="00AD3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r w:rsidR="00B43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6C42" w:rsidRPr="009D7299" w:rsidRDefault="00D96C42" w:rsidP="00AD3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историей русского театра, формирование стойкого интереса к отечественной и мировой культуре;</w:t>
      </w:r>
    </w:p>
    <w:p w:rsidR="00D96C42" w:rsidRPr="009D7299" w:rsidRDefault="00D96C42" w:rsidP="00074C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элементов актерского мастерства на практике через выступления в спектаклях и мероприятиях;</w:t>
      </w:r>
    </w:p>
    <w:p w:rsidR="00D96C42" w:rsidRPr="009D7299" w:rsidRDefault="00D96C42" w:rsidP="00074C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 сценической речи</w:t>
      </w:r>
      <w:r w:rsidR="0048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6C42" w:rsidRPr="009D7299" w:rsidRDefault="00D96C42" w:rsidP="00074C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профессиями художника-декоратора, гримера, музыканта, хореографа;</w:t>
      </w: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</w:p>
    <w:p w:rsidR="00D96C42" w:rsidRPr="009D7299" w:rsidRDefault="00D96C42" w:rsidP="00074C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детей: наблюдательности;</w:t>
      </w:r>
    </w:p>
    <w:p w:rsidR="00D96C42" w:rsidRPr="009D7299" w:rsidRDefault="00D96C42" w:rsidP="00074C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фантазии и воображения;</w:t>
      </w:r>
    </w:p>
    <w:p w:rsidR="00D96C42" w:rsidRPr="009D7299" w:rsidRDefault="00D96C42" w:rsidP="00074C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 и памяти;</w:t>
      </w:r>
    </w:p>
    <w:p w:rsidR="00D96C42" w:rsidRPr="009D7299" w:rsidRDefault="00D96C42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</w:t>
      </w:r>
    </w:p>
    <w:p w:rsidR="00D96C42" w:rsidRPr="009D7299" w:rsidRDefault="00D96C42" w:rsidP="00074C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партнерских отношений в группе, общения друг с другом, взаимного уважения, взаимопонимания;</w:t>
      </w:r>
    </w:p>
    <w:p w:rsidR="00D96C42" w:rsidRPr="009D7299" w:rsidRDefault="00D96C42" w:rsidP="00074C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самодисциплины, умение организовывать себя и свое время;</w:t>
      </w:r>
    </w:p>
    <w:p w:rsidR="00D96C42" w:rsidRPr="009D7299" w:rsidRDefault="00D96C42" w:rsidP="00074C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эстетического вкуса;</w:t>
      </w:r>
    </w:p>
    <w:p w:rsidR="00D96C42" w:rsidRDefault="00D96C42" w:rsidP="00074C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способностей полноценного восприятия и правильного понимания прекрасного в искусстве и жизни</w:t>
      </w:r>
      <w:r w:rsidR="0048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6EA" w:rsidRDefault="00A946EA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6C42" w:rsidRDefault="00483902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B436F3" w:rsidRPr="000D3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ланируемые результаты обучения</w:t>
      </w:r>
    </w:p>
    <w:p w:rsidR="006844E1" w:rsidRPr="00D35140" w:rsidRDefault="006844E1" w:rsidP="006844E1">
      <w:pPr>
        <w:pStyle w:val="aa"/>
        <w:jc w:val="center"/>
        <w:rPr>
          <w:b/>
          <w:bCs/>
          <w:szCs w:val="28"/>
          <w:u w:val="single"/>
        </w:rPr>
      </w:pPr>
    </w:p>
    <w:p w:rsidR="006844E1" w:rsidRPr="006844E1" w:rsidRDefault="006844E1" w:rsidP="00376061">
      <w:pPr>
        <w:pStyle w:val="Style8"/>
        <w:widowControl/>
        <w:spacing w:line="240" w:lineRule="auto"/>
        <w:rPr>
          <w:rStyle w:val="FontStyle17"/>
          <w:sz w:val="24"/>
          <w:szCs w:val="24"/>
        </w:rPr>
      </w:pPr>
      <w:r w:rsidRPr="006844E1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 xml:space="preserve"> </w:t>
      </w:r>
      <w:r w:rsidRPr="006844E1">
        <w:rPr>
          <w:rStyle w:val="FontStyle17"/>
          <w:sz w:val="24"/>
          <w:szCs w:val="24"/>
        </w:rPr>
        <w:t xml:space="preserve">результате освоения программы планируется достижение школьниками </w:t>
      </w:r>
      <w:proofErr w:type="gramStart"/>
      <w:r w:rsidRPr="006844E1">
        <w:rPr>
          <w:rStyle w:val="FontStyle17"/>
          <w:sz w:val="24"/>
          <w:szCs w:val="24"/>
        </w:rPr>
        <w:t>следующих</w:t>
      </w:r>
      <w:proofErr w:type="gramEnd"/>
    </w:p>
    <w:p w:rsidR="006844E1" w:rsidRPr="006844E1" w:rsidRDefault="006844E1" w:rsidP="00376061">
      <w:pPr>
        <w:pStyle w:val="Style3"/>
        <w:widowControl/>
        <w:tabs>
          <w:tab w:val="left" w:pos="581"/>
        </w:tabs>
        <w:rPr>
          <w:rStyle w:val="FontStyle23"/>
          <w:sz w:val="24"/>
          <w:szCs w:val="24"/>
        </w:rPr>
      </w:pPr>
      <w:r w:rsidRPr="006844E1">
        <w:rPr>
          <w:rStyle w:val="FontStyle23"/>
          <w:sz w:val="24"/>
          <w:szCs w:val="24"/>
        </w:rPr>
        <w:t>1)</w:t>
      </w:r>
      <w:r w:rsidRPr="006844E1">
        <w:rPr>
          <w:rStyle w:val="FontStyle23"/>
          <w:sz w:val="24"/>
          <w:szCs w:val="24"/>
        </w:rPr>
        <w:tab/>
        <w:t>личностных результатов:</w:t>
      </w:r>
    </w:p>
    <w:p w:rsidR="006844E1" w:rsidRPr="006844E1" w:rsidRDefault="006844E1" w:rsidP="00376061">
      <w:pPr>
        <w:pStyle w:val="Style8"/>
        <w:widowControl/>
        <w:numPr>
          <w:ilvl w:val="0"/>
          <w:numId w:val="46"/>
        </w:numPr>
        <w:tabs>
          <w:tab w:val="left" w:pos="494"/>
        </w:tabs>
        <w:spacing w:line="240" w:lineRule="auto"/>
        <w:ind w:left="0"/>
        <w:rPr>
          <w:rStyle w:val="FontStyle17"/>
          <w:sz w:val="24"/>
          <w:szCs w:val="24"/>
        </w:rPr>
      </w:pPr>
      <w:proofErr w:type="gramStart"/>
      <w:r w:rsidRPr="006844E1">
        <w:rPr>
          <w:rStyle w:val="FontStyle17"/>
          <w:sz w:val="24"/>
          <w:szCs w:val="24"/>
        </w:rPr>
        <w:t xml:space="preserve">учащиеся принимают как ценность жизнь, родину, доброту, семью, </w:t>
      </w:r>
      <w:r w:rsidRPr="006844E1">
        <w:rPr>
          <w:rStyle w:val="FontStyle22"/>
          <w:sz w:val="24"/>
          <w:szCs w:val="24"/>
        </w:rPr>
        <w:t>любовь,</w:t>
      </w:r>
      <w:r>
        <w:rPr>
          <w:rStyle w:val="FontStyle22"/>
          <w:sz w:val="24"/>
          <w:szCs w:val="24"/>
        </w:rPr>
        <w:t xml:space="preserve"> </w:t>
      </w:r>
      <w:r w:rsidRPr="006844E1">
        <w:rPr>
          <w:rStyle w:val="FontStyle17"/>
          <w:sz w:val="24"/>
          <w:szCs w:val="24"/>
        </w:rPr>
        <w:t>знание, дружбу, справедливость, сострадание, взаимопомощь;</w:t>
      </w:r>
      <w:proofErr w:type="gramEnd"/>
    </w:p>
    <w:p w:rsidR="006844E1" w:rsidRPr="006844E1" w:rsidRDefault="006844E1" w:rsidP="00376061">
      <w:pPr>
        <w:pStyle w:val="Style8"/>
        <w:widowControl/>
        <w:numPr>
          <w:ilvl w:val="0"/>
          <w:numId w:val="46"/>
        </w:numPr>
        <w:tabs>
          <w:tab w:val="left" w:pos="461"/>
        </w:tabs>
        <w:spacing w:line="240" w:lineRule="auto"/>
        <w:ind w:left="0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принимают разные точки зрения от прочтения художественного про</w:t>
      </w:r>
      <w:r w:rsidRPr="006844E1">
        <w:rPr>
          <w:rStyle w:val="FontStyle17"/>
          <w:sz w:val="24"/>
          <w:szCs w:val="24"/>
        </w:rPr>
        <w:softHyphen/>
        <w:t>ведения, терпимо относятся к ним;</w:t>
      </w:r>
    </w:p>
    <w:p w:rsidR="006844E1" w:rsidRPr="006844E1" w:rsidRDefault="006844E1" w:rsidP="00376061">
      <w:pPr>
        <w:pStyle w:val="Style8"/>
        <w:widowControl/>
        <w:numPr>
          <w:ilvl w:val="0"/>
          <w:numId w:val="46"/>
        </w:numPr>
        <w:tabs>
          <w:tab w:val="left" w:pos="461"/>
        </w:tabs>
        <w:spacing w:line="240" w:lineRule="auto"/>
        <w:ind w:left="0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принимают этикетные нормы поведения в коллективе, в паре, в груп</w:t>
      </w:r>
      <w:r w:rsidRPr="006844E1">
        <w:rPr>
          <w:rStyle w:val="FontStyle16"/>
          <w:rFonts w:ascii="Times New Roman" w:hAnsi="Times New Roman" w:cs="Times New Roman"/>
          <w:sz w:val="24"/>
          <w:szCs w:val="24"/>
        </w:rPr>
        <w:t>пе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844E1">
        <w:rPr>
          <w:rStyle w:val="FontStyle17"/>
          <w:sz w:val="24"/>
          <w:szCs w:val="24"/>
        </w:rPr>
        <w:t>в процессе анализа и интерпретации художественных произведений;</w:t>
      </w:r>
    </w:p>
    <w:p w:rsidR="006844E1" w:rsidRPr="006844E1" w:rsidRDefault="006844E1" w:rsidP="00376061">
      <w:pPr>
        <w:pStyle w:val="Style10"/>
        <w:widowControl/>
        <w:numPr>
          <w:ilvl w:val="0"/>
          <w:numId w:val="46"/>
        </w:numPr>
        <w:tabs>
          <w:tab w:val="left" w:pos="394"/>
        </w:tabs>
        <w:spacing w:line="240" w:lineRule="auto"/>
        <w:ind w:left="0"/>
        <w:jc w:val="both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различают эмоции и чувства персонажа, присутствующие в художественном произведении;</w:t>
      </w:r>
    </w:p>
    <w:p w:rsidR="006844E1" w:rsidRPr="006844E1" w:rsidRDefault="006844E1" w:rsidP="00376061">
      <w:pPr>
        <w:pStyle w:val="Style10"/>
        <w:widowControl/>
        <w:numPr>
          <w:ilvl w:val="0"/>
          <w:numId w:val="46"/>
        </w:numPr>
        <w:tabs>
          <w:tab w:val="left" w:pos="389"/>
        </w:tabs>
        <w:spacing w:line="240" w:lineRule="auto"/>
        <w:ind w:left="0"/>
        <w:jc w:val="both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проявляют интерес к пониманию замысла художественного произведения в определенном жанре;</w:t>
      </w:r>
    </w:p>
    <w:p w:rsidR="006844E1" w:rsidRPr="006844E1" w:rsidRDefault="006844E1" w:rsidP="00376061">
      <w:pPr>
        <w:pStyle w:val="Style3"/>
        <w:widowControl/>
        <w:tabs>
          <w:tab w:val="left" w:pos="581"/>
        </w:tabs>
        <w:rPr>
          <w:rStyle w:val="FontStyle23"/>
          <w:sz w:val="24"/>
          <w:szCs w:val="24"/>
        </w:rPr>
      </w:pPr>
      <w:r w:rsidRPr="006844E1">
        <w:rPr>
          <w:rStyle w:val="FontStyle23"/>
          <w:sz w:val="24"/>
          <w:szCs w:val="24"/>
        </w:rPr>
        <w:t>2)</w:t>
      </w:r>
      <w:r w:rsidRPr="006844E1">
        <w:rPr>
          <w:rStyle w:val="FontStyle23"/>
          <w:sz w:val="24"/>
          <w:szCs w:val="24"/>
        </w:rPr>
        <w:tab/>
      </w:r>
      <w:proofErr w:type="spellStart"/>
      <w:r w:rsidRPr="006844E1">
        <w:rPr>
          <w:rStyle w:val="FontStyle23"/>
          <w:sz w:val="24"/>
          <w:szCs w:val="24"/>
        </w:rPr>
        <w:t>метапредметных</w:t>
      </w:r>
      <w:proofErr w:type="spellEnd"/>
      <w:r w:rsidRPr="006844E1">
        <w:rPr>
          <w:rStyle w:val="FontStyle23"/>
          <w:sz w:val="24"/>
          <w:szCs w:val="24"/>
        </w:rPr>
        <w:t xml:space="preserve"> результатов:</w:t>
      </w:r>
    </w:p>
    <w:p w:rsidR="006844E1" w:rsidRPr="006844E1" w:rsidRDefault="006844E1" w:rsidP="00376061">
      <w:pPr>
        <w:pStyle w:val="Style10"/>
        <w:widowControl/>
        <w:numPr>
          <w:ilvl w:val="0"/>
          <w:numId w:val="48"/>
        </w:numPr>
        <w:tabs>
          <w:tab w:val="left" w:pos="370"/>
        </w:tabs>
        <w:spacing w:line="240" w:lineRule="auto"/>
        <w:ind w:left="0"/>
        <w:jc w:val="both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 xml:space="preserve">имеют представление о многообразии книг: художественных, учебных, </w:t>
      </w:r>
      <w:r w:rsidR="00376061">
        <w:rPr>
          <w:rStyle w:val="FontStyle17"/>
          <w:sz w:val="24"/>
          <w:szCs w:val="24"/>
        </w:rPr>
        <w:t>на</w:t>
      </w:r>
      <w:r w:rsidRPr="006844E1">
        <w:rPr>
          <w:rStyle w:val="FontStyle17"/>
          <w:sz w:val="24"/>
          <w:szCs w:val="24"/>
        </w:rPr>
        <w:t>учно-популярных;</w:t>
      </w:r>
    </w:p>
    <w:p w:rsidR="006844E1" w:rsidRPr="006844E1" w:rsidRDefault="006844E1" w:rsidP="00376061">
      <w:pPr>
        <w:pStyle w:val="Style10"/>
        <w:widowControl/>
        <w:numPr>
          <w:ilvl w:val="0"/>
          <w:numId w:val="48"/>
        </w:numPr>
        <w:tabs>
          <w:tab w:val="left" w:pos="379"/>
        </w:tabs>
        <w:spacing w:line="240" w:lineRule="auto"/>
        <w:ind w:left="0"/>
        <w:jc w:val="both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подбирают к художественным произведениям иллюстративный материал из предложенн</w:t>
      </w:r>
      <w:r w:rsidR="00376061">
        <w:rPr>
          <w:rStyle w:val="FontStyle17"/>
          <w:sz w:val="24"/>
          <w:szCs w:val="24"/>
        </w:rPr>
        <w:t>ой</w:t>
      </w:r>
      <w:r w:rsidRPr="006844E1">
        <w:rPr>
          <w:rStyle w:val="FontStyle17"/>
          <w:sz w:val="24"/>
          <w:szCs w:val="24"/>
        </w:rPr>
        <w:t xml:space="preserve"> </w:t>
      </w:r>
      <w:r w:rsidR="00376061">
        <w:rPr>
          <w:rStyle w:val="FontStyle17"/>
          <w:sz w:val="24"/>
          <w:szCs w:val="24"/>
        </w:rPr>
        <w:t>художественной литературы</w:t>
      </w:r>
      <w:r w:rsidRPr="006844E1">
        <w:rPr>
          <w:rStyle w:val="FontStyle17"/>
          <w:sz w:val="24"/>
          <w:szCs w:val="24"/>
        </w:rPr>
        <w:t>;</w:t>
      </w:r>
    </w:p>
    <w:p w:rsidR="006844E1" w:rsidRPr="006844E1" w:rsidRDefault="006844E1" w:rsidP="00376061">
      <w:pPr>
        <w:pStyle w:val="Style5"/>
        <w:widowControl/>
        <w:numPr>
          <w:ilvl w:val="0"/>
          <w:numId w:val="48"/>
        </w:numPr>
        <w:tabs>
          <w:tab w:val="left" w:pos="557"/>
        </w:tabs>
        <w:spacing w:line="240" w:lineRule="auto"/>
        <w:ind w:left="0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могут соотнести разные способы создания художественного образа (в литературе, мультипликации, искусстве театра, живописи);</w:t>
      </w:r>
    </w:p>
    <w:p w:rsidR="00376061" w:rsidRDefault="00376061" w:rsidP="00376061">
      <w:pPr>
        <w:pStyle w:val="Style3"/>
        <w:widowControl/>
        <w:tabs>
          <w:tab w:val="left" w:pos="581"/>
        </w:tabs>
        <w:rPr>
          <w:rStyle w:val="FontStyle23"/>
          <w:sz w:val="24"/>
          <w:szCs w:val="24"/>
        </w:rPr>
      </w:pPr>
    </w:p>
    <w:p w:rsidR="006844E1" w:rsidRPr="006844E1" w:rsidRDefault="006844E1" w:rsidP="00376061">
      <w:pPr>
        <w:pStyle w:val="Style3"/>
        <w:widowControl/>
        <w:tabs>
          <w:tab w:val="left" w:pos="581"/>
        </w:tabs>
        <w:rPr>
          <w:rStyle w:val="FontStyle23"/>
          <w:sz w:val="24"/>
          <w:szCs w:val="24"/>
        </w:rPr>
      </w:pPr>
      <w:r w:rsidRPr="006844E1">
        <w:rPr>
          <w:rStyle w:val="FontStyle23"/>
          <w:sz w:val="24"/>
          <w:szCs w:val="24"/>
        </w:rPr>
        <w:t>3)</w:t>
      </w:r>
      <w:r w:rsidRPr="006844E1">
        <w:rPr>
          <w:rStyle w:val="FontStyle23"/>
          <w:sz w:val="24"/>
          <w:szCs w:val="24"/>
        </w:rPr>
        <w:tab/>
        <w:t>предметных результатов:</w:t>
      </w:r>
    </w:p>
    <w:p w:rsidR="006844E1" w:rsidRPr="006844E1" w:rsidRDefault="006844E1" w:rsidP="00376061">
      <w:pPr>
        <w:pStyle w:val="Style5"/>
        <w:widowControl/>
        <w:numPr>
          <w:ilvl w:val="0"/>
          <w:numId w:val="49"/>
        </w:numPr>
        <w:tabs>
          <w:tab w:val="left" w:pos="557"/>
        </w:tabs>
        <w:spacing w:line="240" w:lineRule="auto"/>
        <w:ind w:left="0"/>
        <w:rPr>
          <w:rStyle w:val="FontStyle17"/>
          <w:sz w:val="24"/>
          <w:szCs w:val="24"/>
        </w:rPr>
      </w:pPr>
      <w:proofErr w:type="gramStart"/>
      <w:r w:rsidRPr="006844E1">
        <w:rPr>
          <w:rStyle w:val="FontStyle17"/>
          <w:sz w:val="24"/>
          <w:szCs w:val="24"/>
        </w:rPr>
        <w:t>имеют представление о пословице, басне, сказке, поэтической сказке, пьесе, притче, сказке-притче;</w:t>
      </w:r>
      <w:proofErr w:type="gramEnd"/>
    </w:p>
    <w:p w:rsidR="006844E1" w:rsidRPr="006844E1" w:rsidRDefault="006844E1" w:rsidP="00376061">
      <w:pPr>
        <w:pStyle w:val="Style2"/>
        <w:widowControl/>
        <w:numPr>
          <w:ilvl w:val="0"/>
          <w:numId w:val="49"/>
        </w:numPr>
        <w:tabs>
          <w:tab w:val="left" w:pos="581"/>
        </w:tabs>
        <w:spacing w:line="240" w:lineRule="auto"/>
        <w:ind w:left="0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имеют опыт наблюдения рифмы и ритма в стихотворных произведениях, особенностей сказочного героя;</w:t>
      </w:r>
    </w:p>
    <w:p w:rsidR="006844E1" w:rsidRPr="006844E1" w:rsidRDefault="006844E1" w:rsidP="00376061">
      <w:pPr>
        <w:pStyle w:val="Style2"/>
        <w:widowControl/>
        <w:numPr>
          <w:ilvl w:val="0"/>
          <w:numId w:val="49"/>
        </w:numPr>
        <w:tabs>
          <w:tab w:val="left" w:pos="581"/>
        </w:tabs>
        <w:spacing w:line="240" w:lineRule="auto"/>
        <w:ind w:left="0"/>
        <w:jc w:val="left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составляют «партитуру» поэтического текста для интонирования наизусть (коллективно и индивидуально);</w:t>
      </w:r>
    </w:p>
    <w:p w:rsidR="006844E1" w:rsidRPr="006844E1" w:rsidRDefault="006844E1" w:rsidP="00376061">
      <w:pPr>
        <w:pStyle w:val="Style2"/>
        <w:widowControl/>
        <w:numPr>
          <w:ilvl w:val="0"/>
          <w:numId w:val="49"/>
        </w:numPr>
        <w:tabs>
          <w:tab w:val="left" w:pos="581"/>
        </w:tabs>
        <w:spacing w:line="240" w:lineRule="auto"/>
        <w:ind w:left="0"/>
        <w:jc w:val="left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критически оценивают свое интонирование и чтение (и других) в соответствии с выработанными критериями выразительного чтения;</w:t>
      </w:r>
    </w:p>
    <w:p w:rsidR="006844E1" w:rsidRPr="006844E1" w:rsidRDefault="006844E1" w:rsidP="00376061">
      <w:pPr>
        <w:pStyle w:val="Style2"/>
        <w:widowControl/>
        <w:numPr>
          <w:ilvl w:val="0"/>
          <w:numId w:val="49"/>
        </w:numPr>
        <w:tabs>
          <w:tab w:val="left" w:pos="581"/>
        </w:tabs>
        <w:spacing w:line="240" w:lineRule="auto"/>
        <w:ind w:left="0"/>
        <w:jc w:val="left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lastRenderedPageBreak/>
        <w:t>в ходе коллективного о</w:t>
      </w:r>
      <w:r w:rsidR="00376061">
        <w:rPr>
          <w:rStyle w:val="FontStyle17"/>
          <w:sz w:val="24"/>
          <w:szCs w:val="24"/>
        </w:rPr>
        <w:t xml:space="preserve">бсуждения прочитанного </w:t>
      </w:r>
      <w:r w:rsidRPr="006844E1">
        <w:rPr>
          <w:rStyle w:val="FontStyle17"/>
          <w:sz w:val="24"/>
          <w:szCs w:val="24"/>
        </w:rPr>
        <w:t>произведения определяют отношение автора к персонажу, главную мысль сказки;</w:t>
      </w:r>
    </w:p>
    <w:p w:rsidR="006844E1" w:rsidRPr="006844E1" w:rsidRDefault="006844E1" w:rsidP="00376061">
      <w:pPr>
        <w:pStyle w:val="Style11"/>
        <w:widowControl/>
        <w:numPr>
          <w:ilvl w:val="0"/>
          <w:numId w:val="49"/>
        </w:numPr>
        <w:tabs>
          <w:tab w:val="left" w:pos="590"/>
        </w:tabs>
        <w:spacing w:line="240" w:lineRule="auto"/>
        <w:ind w:left="0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 xml:space="preserve">создают миниатюры на заданную тему, редактируют </w:t>
      </w:r>
      <w:proofErr w:type="gramStart"/>
      <w:r w:rsidRPr="006844E1">
        <w:rPr>
          <w:rStyle w:val="FontStyle17"/>
          <w:sz w:val="24"/>
          <w:szCs w:val="24"/>
        </w:rPr>
        <w:t>собственных</w:t>
      </w:r>
      <w:proofErr w:type="gramEnd"/>
      <w:r w:rsidRPr="006844E1">
        <w:rPr>
          <w:rStyle w:val="FontStyle17"/>
          <w:sz w:val="24"/>
          <w:szCs w:val="24"/>
        </w:rPr>
        <w:t xml:space="preserve"> </w:t>
      </w:r>
    </w:p>
    <w:p w:rsidR="006844E1" w:rsidRPr="006844E1" w:rsidRDefault="006844E1" w:rsidP="00376061">
      <w:pPr>
        <w:pStyle w:val="Style2"/>
        <w:widowControl/>
        <w:numPr>
          <w:ilvl w:val="0"/>
          <w:numId w:val="49"/>
        </w:numPr>
        <w:tabs>
          <w:tab w:val="left" w:pos="590"/>
        </w:tabs>
        <w:spacing w:line="240" w:lineRule="auto"/>
        <w:ind w:left="0"/>
        <w:rPr>
          <w:rStyle w:val="FontStyle17"/>
          <w:sz w:val="24"/>
          <w:szCs w:val="24"/>
        </w:rPr>
      </w:pPr>
      <w:r w:rsidRPr="006844E1">
        <w:rPr>
          <w:rStyle w:val="FontStyle17"/>
          <w:sz w:val="24"/>
          <w:szCs w:val="24"/>
        </w:rPr>
        <w:t>выразительно и грамотно чи</w:t>
      </w:r>
      <w:r>
        <w:rPr>
          <w:rStyle w:val="FontStyle17"/>
          <w:sz w:val="24"/>
          <w:szCs w:val="24"/>
        </w:rPr>
        <w:t xml:space="preserve">тают фрагменты предложенных </w:t>
      </w:r>
      <w:r w:rsidRPr="006844E1">
        <w:rPr>
          <w:rStyle w:val="FontStyle17"/>
          <w:sz w:val="24"/>
          <w:szCs w:val="24"/>
        </w:rPr>
        <w:t>произведений «по ролям».</w:t>
      </w:r>
    </w:p>
    <w:p w:rsidR="00A946EA" w:rsidRPr="000D3576" w:rsidRDefault="00A946EA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4CDB" w:rsidRPr="00074CDB" w:rsidRDefault="00074CDB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конце года обучения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краткое словесное описание внешности и основных черт характера каждого члена группы.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оправдание любой произвольной позе (бытовое и в пределах сюжета).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каждого члена группы с закрытыми глазами на ощупь и по голосу.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 распределять свои движения в определенном ритме на определенный счет.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наиболее значительные физические зажимы.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2-3 простейших физических действия, находясь на сцене в течение 3-х минут.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Переключаться с одного ритма на другой по сигналу педа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гога, не прерывая движения.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5-10 артикуляционных упражнений.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5-10 дыхательными упражнениями и уметь выпол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их индивидуально и в группе.</w:t>
      </w:r>
    </w:p>
    <w:p w:rsidR="00074CDB" w:rsidRPr="00074CDB" w:rsidRDefault="00074CDB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скороговорки в разных темпах, шепотом и беззвучно.</w:t>
      </w:r>
    </w:p>
    <w:p w:rsidR="00074CDB" w:rsidRPr="00074CDB" w:rsidRDefault="00074CDB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6EA" w:rsidRDefault="00A946EA" w:rsidP="00A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074CDB" w:rsidRPr="0007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 получит возможность научиться</w:t>
      </w:r>
    </w:p>
    <w:p w:rsidR="00A946EA" w:rsidRDefault="00A946EA" w:rsidP="00A9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B2" w:rsidRPr="00074CDB" w:rsidRDefault="002133B2" w:rsidP="00A9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эмоции, испытываемые героем этюда или худо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жественного произведения, и уметь дать им приблизительное истолкование.</w:t>
      </w:r>
    </w:p>
    <w:p w:rsidR="002133B2" w:rsidRPr="00074CDB" w:rsidRDefault="002133B2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прочитать наизусть диалог, произнося слова правильно, четко и с нужными интонациями.</w:t>
      </w:r>
    </w:p>
    <w:p w:rsidR="00A946EA" w:rsidRPr="00074CDB" w:rsidRDefault="00A946EA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пластические импровизации под музыку разного характера.</w:t>
      </w:r>
    </w:p>
    <w:p w:rsidR="00A946EA" w:rsidRPr="00074CDB" w:rsidRDefault="00A946EA" w:rsidP="00A946E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подтекстом.</w:t>
      </w:r>
    </w:p>
    <w:p w:rsidR="00A946EA" w:rsidRPr="00074CDB" w:rsidRDefault="00A946EA" w:rsidP="00074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46EA" w:rsidRPr="00074CDB" w:rsidSect="00074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576" w:rsidRDefault="00D96C42" w:rsidP="00074C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483902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1.Вводное занятие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«Разрешите представиться»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и задачи обучения. Перспективы творческого роста. Знакомство с театром как видом искусства.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 творческих работ, видеофильмов со спектаклями.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презентация коллектива.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игровой, наглядный, иллюстрированный.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видеофильмы, фотографии.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анкетирование, беседа.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76" w:rsidRPr="005E0547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История театра. Театр как вид искусства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2.1.Первоначальные представления о театре как виде искусства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5E0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особенностями современного театра как вида искусства. Место театра в жизни общества. 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  <w:proofErr w:type="gramEnd"/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имеющегося художественного опыта учащихся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творческие игры; рисование кинофильма для закрепления представлений о театре как виде искусства. Просмотр театральных постановок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народного 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«Левый берег»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«Театр в твоей жизни («Что такое театр?», «Театр в твоем доме.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 на улице»,</w:t>
      </w: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занятия по усвоению новых знаний.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 с записями спектаклей.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блиц-опрос, самостоятельные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Театр как одно из древнейших искусств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5E0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истоки театрального искусства («обряд инициации», славянский обряд «плювиальной» (дождевой магии) песни, пляски, посвящённые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Яриле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игры, празднества).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игр, обрядов, праздники «Масленица»,, «Рождественские посиделки» и т.д.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 групповые занятия.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 с народными песнями, танцами.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Развитие представления о видах театрального искусства: театр кукол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 детьми кукольных спектаклей. Изготовление кукол-петрушек или других кукол.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занятия, творческая лаборатория.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 с кукольными спектаклями.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сценок на темы сказочных сюжетов.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Театр – искусство коллективное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на ознакомление с элементами театральных профессий: создание афиш, эскизов декораций и костюмов.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заочная экскурсия по театральным цехам.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репродуктивный, объяснительно-иллюстративный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фотографии, DVD, CD – диски.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 на тему: «Путешествие по театральной программке».</w:t>
      </w:r>
    </w:p>
    <w:p w:rsidR="00BF445F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Основы театральной культуры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Многообразие выразительных сре</w:t>
      </w:r>
      <w:proofErr w:type="gramStart"/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в т</w:t>
      </w:r>
      <w:proofErr w:type="gramEnd"/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еатре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на внимание: «Поймать хлопок», «Невидимая нить», «Много ниточек, или Большое зеркало».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практической деятельности.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 Значение поведения в актерском искусстве.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один…»; превращения заданного предмета с помощью действий во что-то другое (индивидуально, с помощниками).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импровизация.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Бессловесные и словесные действия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этюдов, упражнений - тренингов, упражнение: 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беседы, игровые формы, </w:t>
      </w:r>
      <w:proofErr w:type="spellStart"/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занятия-зачёт</w:t>
      </w:r>
      <w:proofErr w:type="spellEnd"/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своей и товарищей.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B25" w:rsidRDefault="00D95B25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D3576" w:rsidRPr="005E0547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4. Сценическая речь</w:t>
      </w:r>
    </w:p>
    <w:p w:rsidR="000D3576" w:rsidRPr="005E0547" w:rsidRDefault="000D3576" w:rsidP="00A94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чтение как вид исполнительского искусства.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 (диапазоном голоса, его силой и подвижностью».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по дыханию, упражнения на развитие и управление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аппаратом.</w:t>
      </w:r>
    </w:p>
    <w:p w:rsidR="000D3576" w:rsidRPr="005E0547" w:rsidRDefault="000D3576" w:rsidP="00A94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 речи.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гимнастика: упражнения для губ «Улыбка-хоботок», «Часы», «Шторки»; упражнения для языка: «Уколы», «Змея», «Коктейль». Чтение отрывков или литературных анекдотов.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игровые.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дыханию, исполнение текста, демонстрирующего владение «лепкой» фразы.</w:t>
      </w:r>
    </w:p>
    <w:p w:rsidR="000D3576" w:rsidRPr="005E0547" w:rsidRDefault="000D3576" w:rsidP="00A94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воздействия.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произведения.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«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распро-ультра-натуральное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действие»: превращение заданного предмета с помощью действий во что-то другое (индивидуально, с помощником); упражнения для голоса: «Прыжок в воду», «Колокола», «Прыгун», «Аквалангист».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занятие-зачёт.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каждым воспитанником работ из своего чтецкого репертуара.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76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Ритмопластика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Основы акробатики.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Разминка плечевого пояса: «Ветряная мельница», «Миксер», «Пружина», «Кошка лезет на забор». Тренинг: «Тележка», «Собачка», «Гусиный шаг», 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«Прыжок на месте»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этюды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Обучение танцу и искусству танцевальной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«В поисках собственного стиля», «Танец сегодня», «Об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Айседоре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Дункан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«Бальные» танцы: «Танец-шествие», «Мазурка», «Менуэт», «Вальс Дружбы», «Фигурный вальс».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«Бальные» танцы: «Танец-шествие», «Мазурка», «Менуэт». Разучивание их основных элементов.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вальсового шага. Счет танцев «Вальс Дружбы», «Фигурный вальс».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в паре. Основные элементы бального танца «Фигурный вальс»: «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балансе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поворотом», «окошечко», «вальсовая дорожка», «правый поворот в паре».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танцевальная композиция на заданную тему.</w:t>
      </w:r>
    </w:p>
    <w:p w:rsidR="00BF445F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6. Работа над пьесой 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 Пьеса – основа спектакля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пьесы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 Текст-основа постановки.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этюдно-постановочная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ролям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проблемный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составление таблицы «История про…, 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Театральный грим. Костюм.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лаборатории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объяснительно-иллюстративный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  <w:proofErr w:type="gramEnd"/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эскизов более сложного грима.</w:t>
      </w:r>
    </w:p>
    <w:p w:rsidR="000D3576" w:rsidRPr="005E0547" w:rsidRDefault="000D3576" w:rsidP="00A94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костюм.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эскизов костюмов для выбранной пьесы.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лаборатории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объяснительно-иллюстративный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иллюстрации из книг, фотографии, альбомы, краски, карандаши.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рефераты на тему: «Эпохи в зеркале моды».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6.5. Репетиционный период.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</w:t>
      </w:r>
      <w:proofErr w:type="spellEnd"/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импровизации, метод полных нагрузок.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BF445F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Мероприятия и психологические практикумы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методикой проведения и организации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 Тематическое планирование, разработка сценариев.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Участие в подготовке </w:t>
      </w:r>
      <w:proofErr w:type="spell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внутри учреждения. Выявление ошибок Оформление газеты «В мире театра».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вечера, праздники, конкурсы.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метод полных нагрузок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Совместное обсуждение и оценка </w:t>
      </w:r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сделанного</w:t>
      </w:r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45F" w:rsidRDefault="000D3576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Итоговое занятие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5E0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 разделам программы обучения за год</w:t>
      </w:r>
      <w:r w:rsidRPr="005E0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«Художественное слово».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блиц-турнир</w:t>
      </w:r>
      <w:proofErr w:type="spellEnd"/>
      <w:proofErr w:type="gramEnd"/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зачет.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дизайн-анализ, создание ситуации достижения и успеха.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викторины.</w:t>
      </w:r>
    </w:p>
    <w:p w:rsidR="000D3576" w:rsidRPr="005E0547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5E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самоанализ деятельности.</w:t>
      </w:r>
    </w:p>
    <w:p w:rsidR="000D3576" w:rsidRDefault="000D3576" w:rsidP="0007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C42" w:rsidRPr="009D7299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CDB" w:rsidRDefault="00074CDB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74CDB" w:rsidSect="00074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CDB" w:rsidRPr="00074CDB" w:rsidRDefault="000D3576" w:rsidP="00074C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6"/>
        <w:tblW w:w="5000" w:type="pct"/>
        <w:tblLook w:val="04A0"/>
      </w:tblPr>
      <w:tblGrid>
        <w:gridCol w:w="1106"/>
        <w:gridCol w:w="3442"/>
        <w:gridCol w:w="3939"/>
        <w:gridCol w:w="3466"/>
        <w:gridCol w:w="2833"/>
      </w:tblGrid>
      <w:tr w:rsidR="00074CDB" w:rsidTr="00074CDB">
        <w:tc>
          <w:tcPr>
            <w:tcW w:w="374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4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332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172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958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4CDB" w:rsidTr="00074CDB">
        <w:tc>
          <w:tcPr>
            <w:tcW w:w="374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074CDB" w:rsidRPr="006364AE" w:rsidRDefault="008B2E97" w:rsidP="0048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A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32" w:type="pct"/>
          </w:tcPr>
          <w:p w:rsidR="00074CDB" w:rsidRPr="006364AE" w:rsidRDefault="00B6296D" w:rsidP="00483902">
            <w:pPr>
              <w:pStyle w:val="a7"/>
              <w:numPr>
                <w:ilvl w:val="0"/>
                <w:numId w:val="43"/>
              </w:numPr>
            </w:pPr>
            <w:r w:rsidRPr="006364AE">
              <w:t>Знакомство</w:t>
            </w:r>
          </w:p>
        </w:tc>
        <w:tc>
          <w:tcPr>
            <w:tcW w:w="1172" w:type="pct"/>
          </w:tcPr>
          <w:p w:rsidR="00074CDB" w:rsidRPr="006364AE" w:rsidRDefault="00B6296D" w:rsidP="00B6296D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6364AE">
              <w:rPr>
                <w:rFonts w:ascii="Times New Roman" w:hAnsi="Times New Roman" w:cs="Times New Roman"/>
              </w:rPr>
              <w:t>Анкетирование</w:t>
            </w:r>
            <w:proofErr w:type="gramStart"/>
            <w:r w:rsidRPr="006364AE">
              <w:rPr>
                <w:rFonts w:ascii="Times New Roman" w:hAnsi="Times New Roman" w:cs="Times New Roman"/>
              </w:rPr>
              <w:t>,б</w:t>
            </w:r>
            <w:proofErr w:type="gramEnd"/>
            <w:r w:rsidRPr="006364AE">
              <w:rPr>
                <w:rFonts w:ascii="Times New Roman" w:hAnsi="Times New Roman" w:cs="Times New Roman"/>
              </w:rPr>
              <w:t>еседа</w:t>
            </w:r>
            <w:proofErr w:type="spellEnd"/>
          </w:p>
        </w:tc>
        <w:tc>
          <w:tcPr>
            <w:tcW w:w="958" w:type="pct"/>
          </w:tcPr>
          <w:p w:rsidR="00074CDB" w:rsidRPr="00074CDB" w:rsidRDefault="008156C8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4CDB" w:rsidTr="00074CDB">
        <w:tc>
          <w:tcPr>
            <w:tcW w:w="374" w:type="pct"/>
          </w:tcPr>
          <w:p w:rsidR="00074CDB" w:rsidRPr="00074CDB" w:rsidRDefault="00074CDB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074CDB" w:rsidRPr="00074CDB" w:rsidRDefault="00B6296D" w:rsidP="0063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364AE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gramStart"/>
            <w:r w:rsidRPr="006364A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364AE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proofErr w:type="spellEnd"/>
            <w:r w:rsidRPr="006364AE">
              <w:rPr>
                <w:rFonts w:ascii="Times New Roman" w:hAnsi="Times New Roman" w:cs="Times New Roman"/>
                <w:sz w:val="24"/>
                <w:szCs w:val="24"/>
              </w:rPr>
              <w:t xml:space="preserve"> как вид искусства</w:t>
            </w:r>
            <w:r w:rsidR="00636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pct"/>
          </w:tcPr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Эволюция театра.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произведениями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 драматургов мира.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-Упражнения, игры-</w:t>
            </w:r>
          </w:p>
          <w:p w:rsidR="00074CDB" w:rsidRPr="00074CDB" w:rsidRDefault="00B6296D" w:rsidP="00B6296D">
            <w:pPr>
              <w:pStyle w:val="a7"/>
              <w:numPr>
                <w:ilvl w:val="0"/>
                <w:numId w:val="42"/>
              </w:numPr>
              <w:rPr>
                <w:b/>
              </w:rPr>
            </w:pPr>
            <w:r w:rsidRPr="009D7299">
              <w:rPr>
                <w:color w:val="000000"/>
              </w:rPr>
              <w:t>импровизации, творческие задания.</w:t>
            </w:r>
          </w:p>
        </w:tc>
        <w:tc>
          <w:tcPr>
            <w:tcW w:w="1172" w:type="pct"/>
          </w:tcPr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блиц-опрос,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</w:t>
            </w:r>
            <w:proofErr w:type="gramEnd"/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импровизации.</w:t>
            </w:r>
          </w:p>
          <w:p w:rsidR="00074CDB" w:rsidRPr="00B6296D" w:rsidRDefault="00074CDB" w:rsidP="00B6296D">
            <w:pPr>
              <w:ind w:left="360"/>
              <w:rPr>
                <w:b/>
              </w:rPr>
            </w:pPr>
          </w:p>
        </w:tc>
        <w:tc>
          <w:tcPr>
            <w:tcW w:w="958" w:type="pct"/>
          </w:tcPr>
          <w:p w:rsidR="00074CDB" w:rsidRPr="00074CDB" w:rsidRDefault="008156C8" w:rsidP="00434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296D" w:rsidTr="00074CDB">
        <w:tc>
          <w:tcPr>
            <w:tcW w:w="374" w:type="pct"/>
          </w:tcPr>
          <w:p w:rsidR="00B6296D" w:rsidRPr="00074CDB" w:rsidRDefault="00B6296D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B6296D" w:rsidRDefault="00B6296D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332" w:type="pct"/>
          </w:tcPr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Многообразие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выразительных средств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театре</w:t>
            </w:r>
            <w:proofErr w:type="gramEnd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«Бессловесные элементы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действия», «Логика действий» и т.д.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 на внимание,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мышление.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на овладение и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пользование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словесными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воздействиями, этюды.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Упражнения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мимики.</w:t>
            </w:r>
          </w:p>
        </w:tc>
        <w:tc>
          <w:tcPr>
            <w:tcW w:w="1172" w:type="pct"/>
          </w:tcPr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практической деятельности,</w:t>
            </w:r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своей и товарищей.</w:t>
            </w:r>
          </w:p>
        </w:tc>
        <w:tc>
          <w:tcPr>
            <w:tcW w:w="958" w:type="pct"/>
          </w:tcPr>
          <w:p w:rsidR="00B6296D" w:rsidRDefault="008156C8" w:rsidP="0081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296D" w:rsidTr="00074CDB">
        <w:tc>
          <w:tcPr>
            <w:tcW w:w="374" w:type="pct"/>
          </w:tcPr>
          <w:p w:rsidR="00B6296D" w:rsidRDefault="00B6296D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B6296D" w:rsidRPr="009D7299" w:rsidRDefault="00B6296D" w:rsidP="00636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речь.</w:t>
            </w:r>
          </w:p>
        </w:tc>
        <w:tc>
          <w:tcPr>
            <w:tcW w:w="1332" w:type="pct"/>
          </w:tcPr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«Роль чтения вслух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повышении общей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читательской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практической работы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голосом» и т.д.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тренировку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голоса, диапазона голоса,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тембра, дикции.</w:t>
            </w:r>
          </w:p>
        </w:tc>
        <w:tc>
          <w:tcPr>
            <w:tcW w:w="1172" w:type="pct"/>
          </w:tcPr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каждым воспитанником</w:t>
            </w:r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из своего чтецкого репертуара,</w:t>
            </w:r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выполненной работы.</w:t>
            </w:r>
          </w:p>
        </w:tc>
        <w:tc>
          <w:tcPr>
            <w:tcW w:w="958" w:type="pct"/>
          </w:tcPr>
          <w:p w:rsidR="00B6296D" w:rsidRDefault="008156C8" w:rsidP="0081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6296D" w:rsidTr="00074CDB">
        <w:tc>
          <w:tcPr>
            <w:tcW w:w="374" w:type="pct"/>
          </w:tcPr>
          <w:p w:rsidR="00B6296D" w:rsidRDefault="00B6296D" w:rsidP="00E1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B6296D" w:rsidRPr="009D7299" w:rsidRDefault="00B6296D" w:rsidP="00636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332" w:type="pct"/>
          </w:tcPr>
          <w:p w:rsidR="00B6296D" w:rsidRPr="009D7299" w:rsidRDefault="00B6296D" w:rsidP="00E17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Пластическая выразительность актера.</w:t>
            </w:r>
          </w:p>
          <w:p w:rsidR="00B6296D" w:rsidRPr="009D7299" w:rsidRDefault="00B6296D" w:rsidP="00E17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Сценическая акробатика.</w:t>
            </w:r>
          </w:p>
          <w:p w:rsidR="00B6296D" w:rsidRDefault="00B6296D" w:rsidP="00E17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импровизация.</w:t>
            </w:r>
          </w:p>
          <w:p w:rsidR="00B6296D" w:rsidRPr="009D7299" w:rsidRDefault="00B6296D" w:rsidP="00E17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</w:tcPr>
          <w:p w:rsidR="00B6296D" w:rsidRPr="009D7299" w:rsidRDefault="00B6296D" w:rsidP="00E179AA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Танцевальная композиция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6296D" w:rsidRPr="009D7299" w:rsidRDefault="00B6296D" w:rsidP="00E179AA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предложенную тему, этюды.</w:t>
            </w:r>
          </w:p>
        </w:tc>
        <w:tc>
          <w:tcPr>
            <w:tcW w:w="958" w:type="pct"/>
          </w:tcPr>
          <w:p w:rsidR="00B6296D" w:rsidRDefault="008156C8" w:rsidP="00E1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6296D" w:rsidTr="00074CDB">
        <w:tc>
          <w:tcPr>
            <w:tcW w:w="374" w:type="pct"/>
          </w:tcPr>
          <w:p w:rsidR="00B6296D" w:rsidRDefault="00B6296D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B6296D" w:rsidRPr="009D7299" w:rsidRDefault="00B6296D" w:rsidP="00636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спектаклем.</w:t>
            </w:r>
          </w:p>
        </w:tc>
        <w:tc>
          <w:tcPr>
            <w:tcW w:w="1332" w:type="pct"/>
          </w:tcPr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пьесы, чтение и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обсуждение. Образы героев.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Выразительное чтение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ролям. Определение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роли.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Репетиции.</w:t>
            </w:r>
          </w:p>
        </w:tc>
        <w:tc>
          <w:tcPr>
            <w:tcW w:w="1172" w:type="pct"/>
          </w:tcPr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пьесы,</w:t>
            </w:r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эскизов,</w:t>
            </w:r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958" w:type="pct"/>
          </w:tcPr>
          <w:p w:rsidR="00B6296D" w:rsidRDefault="008156C8" w:rsidP="00434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6296D" w:rsidTr="00074CDB">
        <w:tc>
          <w:tcPr>
            <w:tcW w:w="374" w:type="pct"/>
          </w:tcPr>
          <w:p w:rsidR="00B6296D" w:rsidRDefault="00B6296D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B6296D" w:rsidRPr="009D7299" w:rsidRDefault="00B6296D" w:rsidP="00636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 практикумы.</w:t>
            </w:r>
          </w:p>
        </w:tc>
        <w:tc>
          <w:tcPr>
            <w:tcW w:w="1332" w:type="pct"/>
          </w:tcPr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</w:tcPr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обсуждение и</w:t>
            </w:r>
          </w:p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сделанного</w:t>
            </w:r>
            <w:proofErr w:type="gramEnd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Показ спектакля.</w:t>
            </w:r>
          </w:p>
        </w:tc>
        <w:tc>
          <w:tcPr>
            <w:tcW w:w="958" w:type="pct"/>
          </w:tcPr>
          <w:p w:rsidR="00B6296D" w:rsidRDefault="008156C8" w:rsidP="00807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296D" w:rsidTr="00074CDB">
        <w:tc>
          <w:tcPr>
            <w:tcW w:w="374" w:type="pct"/>
          </w:tcPr>
          <w:p w:rsidR="00B6296D" w:rsidRDefault="00B6296D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64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pct"/>
          </w:tcPr>
          <w:p w:rsidR="00B6296D" w:rsidRPr="009D7299" w:rsidRDefault="00B6296D" w:rsidP="00636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32" w:type="pct"/>
          </w:tcPr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Подведение итогов </w:t>
            </w:r>
            <w:proofErr w:type="gramStart"/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прошедший год.</w:t>
            </w:r>
          </w:p>
          <w:p w:rsidR="00B6296D" w:rsidRPr="009D7299" w:rsidRDefault="00B6296D" w:rsidP="00B629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Планы на будущий год.</w:t>
            </w:r>
          </w:p>
        </w:tc>
        <w:tc>
          <w:tcPr>
            <w:tcW w:w="1172" w:type="pct"/>
          </w:tcPr>
          <w:p w:rsidR="00B6296D" w:rsidRPr="009D7299" w:rsidRDefault="00B6296D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деятельности.</w:t>
            </w:r>
          </w:p>
        </w:tc>
        <w:tc>
          <w:tcPr>
            <w:tcW w:w="958" w:type="pct"/>
          </w:tcPr>
          <w:p w:rsidR="00B6296D" w:rsidRDefault="008156C8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64AE" w:rsidTr="00074CDB">
        <w:tc>
          <w:tcPr>
            <w:tcW w:w="374" w:type="pct"/>
          </w:tcPr>
          <w:p w:rsidR="006364AE" w:rsidRDefault="006364AE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</w:tcPr>
          <w:p w:rsidR="006364AE" w:rsidRPr="006364AE" w:rsidRDefault="006364AE" w:rsidP="006364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2" w:type="pct"/>
          </w:tcPr>
          <w:p w:rsidR="006364AE" w:rsidRPr="009D7299" w:rsidRDefault="006364AE" w:rsidP="00B62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</w:tcPr>
          <w:p w:rsidR="006364AE" w:rsidRPr="009D7299" w:rsidRDefault="006364AE" w:rsidP="00B6296D">
            <w:pPr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6364AE" w:rsidRDefault="008156C8" w:rsidP="0048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074CDB" w:rsidRDefault="00074CDB" w:rsidP="00D96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852" w:rsidRDefault="00231852" w:rsidP="00D96C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ru-RU"/>
        </w:rPr>
        <w:sectPr w:rsidR="00231852" w:rsidSect="00074C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Формы </w:t>
      </w:r>
      <w:r w:rsidR="000D3576"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D96C42" w:rsidRPr="00074CDB" w:rsidRDefault="00D96C42" w:rsidP="00074CDB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D96C42" w:rsidRPr="00074CDB" w:rsidRDefault="00D96C42" w:rsidP="00074CDB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праздники, соревнования, занятия-зачеты, конкурсы, проводимые в центре детского творчества;</w:t>
      </w:r>
    </w:p>
    <w:p w:rsidR="00D96C42" w:rsidRPr="00074CDB" w:rsidRDefault="00D96C42" w:rsidP="00074CDB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открытые занятия, спектакли, фестивали.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 праздники, проводимые в коллективе, являются промежуточными этапами </w:t>
      </w: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каждого ребенка, раскрытием его творческих и духовных устремлений.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 по актерскому мастерству и сценической речи являются одной из форм итогового контроля.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уровня усвоения программного материала </w:t>
      </w: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использовать </w:t>
      </w:r>
      <w:r w:rsidRPr="00074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карты достижений обучающихся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усвоение программного материала и развитие других качеств ребенка определяются по трем уровням:</w:t>
      </w:r>
    </w:p>
    <w:p w:rsidR="00D96C42" w:rsidRPr="00074CDB" w:rsidRDefault="00D96C42" w:rsidP="008B2E97">
      <w:pPr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– 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усвоен </w:t>
      </w: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полностью, воспитанник имеет высокие достижения (победитель международных, всероссийских, областных конкурсов, района и т.д.);</w:t>
      </w:r>
    </w:p>
    <w:p w:rsidR="00D96C42" w:rsidRPr="00074CDB" w:rsidRDefault="00D96C42" w:rsidP="008B2E97">
      <w:pPr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программы в полном объеме, при наличии несущественных ошибок; участвует в смотрах конкурсах и др. на уровне цента детского творчества, села.</w:t>
      </w:r>
    </w:p>
    <w:p w:rsidR="00D96C42" w:rsidRPr="00074CDB" w:rsidRDefault="00D96C42" w:rsidP="008B2E97">
      <w:pPr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</w:t>
      </w:r>
      <w:proofErr w:type="gramEnd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результатов освоения программы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D96C42" w:rsidRPr="00074CDB" w:rsidRDefault="00D96C42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педагогической оценки развития навыков театрализованной деятельности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театральных терминов;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речевая культура;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эмоционально-образное развитие;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 изобразительно – </w:t>
      </w: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оформительских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коллективной творческой деятельности.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психологической оценки развития навыков театрализованной деятельности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поведенческая активность;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="008B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речевые навыки;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 с взрослыми;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любознательность;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общению в больших группах детей;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стать лидером в группе;</w:t>
      </w:r>
    </w:p>
    <w:p w:rsidR="00D96C42" w:rsidRPr="00074CDB" w:rsidRDefault="00D96C42" w:rsidP="008B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конфликтность, агрессивность;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оценки получаемых результатов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1.Знание театральных терминов.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интересуется театральной деятельностью; использует свои знания в театрализованной деятельности.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проявляет интереса к театральной деятельности; затрудняется назвать различные виды театра.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Речевая культура.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Эмоционально-образное развитие.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различает эмоциональные состояния, но использует различные средства выразительности с помощью воспитателя.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4.Основы изобразительно – </w:t>
      </w:r>
      <w:proofErr w:type="gramStart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оформительских</w:t>
      </w:r>
      <w:proofErr w:type="gramEnd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спектаклям для различных видов театра (кукольного, настольного, теневого, на </w:t>
      </w:r>
      <w:proofErr w:type="spell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создает рисунки на основные действиях спектакля; затрудняется в изготовлении деклараций из различных материалов.</w:t>
      </w:r>
      <w:proofErr w:type="gramEnd"/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5.Основы коллективной творческой деятельности.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инициативу, согласованность действий с партнерами, творческую активность на всех этапах работы над спектаклем.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инициативу, согласованность действий с партнерами в коллективной деятельности.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проявляет инициативы, пассивен на всех этапах работы над спектаклем.</w:t>
      </w:r>
    </w:p>
    <w:p w:rsidR="00D96C42" w:rsidRPr="00074CDB" w:rsidRDefault="00D96C42" w:rsidP="00A9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D96C42" w:rsidRPr="00074CDB" w:rsidRDefault="00D96C42" w:rsidP="006364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 формы занятий: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традиционное занятие, комбинированное занятие, практическое занятие, тренинг, игра (деловая, ролевая), праздник, мастерская, конкурс, фестиваль, творческая встреча, репетиция и т.д.</w:t>
      </w:r>
      <w:proofErr w:type="gramEnd"/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Методы, в основе которых лежит форма организации деятельности воспитанников на занятиях</w:t>
      </w:r>
      <w:r w:rsidR="00636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одновременная работа со всеми детьми;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проблемно-поискового или творческого взаимодействия между всеми детьми;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индивидуально-фронтальный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чередование индивидуальных и фронтальных форм работы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 - организация работы по малым группам (от 2 до 7 человек);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коллективно-групповой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выполнение заданий малыми группами, последующая презентация результатов выполнения заданий и их обобщение;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парах - организация работы по парам;</w:t>
      </w:r>
    </w:p>
    <w:p w:rsidR="00D96C42" w:rsidRPr="00074CDB" w:rsidRDefault="00D96C42" w:rsidP="00074CDB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индивидуальное выполнение заданий, решение проблем.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Дидактический материал: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альбомы репродукций картин, памятки, научная и специальная литература, видеозаписи, аудиозаписи, мультимедийные материалы, компьютерные программные средства и др.</w:t>
      </w:r>
    </w:p>
    <w:p w:rsidR="00D96C42" w:rsidRPr="00074CDB" w:rsidRDefault="00D96C42" w:rsidP="00074C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обеспечение реализации</w:t>
      </w:r>
      <w:r w:rsidR="00636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образовательной программы:</w:t>
      </w:r>
      <w:r w:rsidRPr="0007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декорации, реквизит, костюмы, компьютер, телевизор, видеомагнитофон, магнитофон, мультимедийный проектор</w:t>
      </w: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7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пециальная литература, сценическая площадка, костюмерная.</w:t>
      </w:r>
    </w:p>
    <w:p w:rsidR="00512FD3" w:rsidRDefault="00512FD3" w:rsidP="00D96C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512FD3" w:rsidSect="0023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B31"/>
    <w:multiLevelType w:val="multilevel"/>
    <w:tmpl w:val="D8D6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73C4"/>
    <w:multiLevelType w:val="multilevel"/>
    <w:tmpl w:val="E542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23253"/>
    <w:multiLevelType w:val="hybridMultilevel"/>
    <w:tmpl w:val="D158C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10CC"/>
    <w:multiLevelType w:val="multilevel"/>
    <w:tmpl w:val="302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812CC"/>
    <w:multiLevelType w:val="multilevel"/>
    <w:tmpl w:val="810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E4DF0"/>
    <w:multiLevelType w:val="hybridMultilevel"/>
    <w:tmpl w:val="7AEAC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D14E1"/>
    <w:multiLevelType w:val="multilevel"/>
    <w:tmpl w:val="41D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63C4B"/>
    <w:multiLevelType w:val="multilevel"/>
    <w:tmpl w:val="777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41F2D"/>
    <w:multiLevelType w:val="multilevel"/>
    <w:tmpl w:val="591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34141"/>
    <w:multiLevelType w:val="multilevel"/>
    <w:tmpl w:val="5526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157BC"/>
    <w:multiLevelType w:val="multilevel"/>
    <w:tmpl w:val="45E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21081"/>
    <w:multiLevelType w:val="multilevel"/>
    <w:tmpl w:val="B4CE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F50D7"/>
    <w:multiLevelType w:val="multilevel"/>
    <w:tmpl w:val="00C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D6E83"/>
    <w:multiLevelType w:val="hybridMultilevel"/>
    <w:tmpl w:val="99303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565EA"/>
    <w:multiLevelType w:val="hybridMultilevel"/>
    <w:tmpl w:val="4B34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C240D"/>
    <w:multiLevelType w:val="hybridMultilevel"/>
    <w:tmpl w:val="C0E4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61F48"/>
    <w:multiLevelType w:val="hybridMultilevel"/>
    <w:tmpl w:val="8C8A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E64AB"/>
    <w:multiLevelType w:val="multilevel"/>
    <w:tmpl w:val="88F2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20480"/>
    <w:multiLevelType w:val="multilevel"/>
    <w:tmpl w:val="8032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137920"/>
    <w:multiLevelType w:val="multilevel"/>
    <w:tmpl w:val="4448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4D31A8"/>
    <w:multiLevelType w:val="multilevel"/>
    <w:tmpl w:val="860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A10490"/>
    <w:multiLevelType w:val="multilevel"/>
    <w:tmpl w:val="8080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37653F"/>
    <w:multiLevelType w:val="multilevel"/>
    <w:tmpl w:val="DE3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F55543"/>
    <w:multiLevelType w:val="multilevel"/>
    <w:tmpl w:val="5B5C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587EC1"/>
    <w:multiLevelType w:val="multilevel"/>
    <w:tmpl w:val="014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A436B"/>
    <w:multiLevelType w:val="multilevel"/>
    <w:tmpl w:val="5BDE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BE405B"/>
    <w:multiLevelType w:val="multilevel"/>
    <w:tmpl w:val="46B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FA612E"/>
    <w:multiLevelType w:val="multilevel"/>
    <w:tmpl w:val="BF1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DB0F74"/>
    <w:multiLevelType w:val="multilevel"/>
    <w:tmpl w:val="354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CF7816"/>
    <w:multiLevelType w:val="multilevel"/>
    <w:tmpl w:val="5BE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6B5DC5"/>
    <w:multiLevelType w:val="multilevel"/>
    <w:tmpl w:val="11E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70432"/>
    <w:multiLevelType w:val="multilevel"/>
    <w:tmpl w:val="5670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849CA"/>
    <w:multiLevelType w:val="multilevel"/>
    <w:tmpl w:val="18A8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5C4A95"/>
    <w:multiLevelType w:val="multilevel"/>
    <w:tmpl w:val="E51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635D6C"/>
    <w:multiLevelType w:val="multilevel"/>
    <w:tmpl w:val="72CA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1F43AF"/>
    <w:multiLevelType w:val="multilevel"/>
    <w:tmpl w:val="8C02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E03200"/>
    <w:multiLevelType w:val="multilevel"/>
    <w:tmpl w:val="B804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8004C"/>
    <w:multiLevelType w:val="multilevel"/>
    <w:tmpl w:val="4302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7221D"/>
    <w:multiLevelType w:val="multilevel"/>
    <w:tmpl w:val="EF12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87DD6"/>
    <w:multiLevelType w:val="hybridMultilevel"/>
    <w:tmpl w:val="ABD0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A7AFF"/>
    <w:multiLevelType w:val="multilevel"/>
    <w:tmpl w:val="B78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8E0505"/>
    <w:multiLevelType w:val="hybridMultilevel"/>
    <w:tmpl w:val="925A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43667"/>
    <w:multiLevelType w:val="multilevel"/>
    <w:tmpl w:val="8796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72ADD"/>
    <w:multiLevelType w:val="multilevel"/>
    <w:tmpl w:val="1B1C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A62C29"/>
    <w:multiLevelType w:val="multilevel"/>
    <w:tmpl w:val="C030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081CE7"/>
    <w:multiLevelType w:val="multilevel"/>
    <w:tmpl w:val="F8C0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5150EC"/>
    <w:multiLevelType w:val="multilevel"/>
    <w:tmpl w:val="775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2A4C82"/>
    <w:multiLevelType w:val="multilevel"/>
    <w:tmpl w:val="C37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A53501"/>
    <w:multiLevelType w:val="multilevel"/>
    <w:tmpl w:val="65D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24"/>
  </w:num>
  <w:num w:numId="4">
    <w:abstractNumId w:val="8"/>
  </w:num>
  <w:num w:numId="5">
    <w:abstractNumId w:val="42"/>
  </w:num>
  <w:num w:numId="6">
    <w:abstractNumId w:val="17"/>
  </w:num>
  <w:num w:numId="7">
    <w:abstractNumId w:val="26"/>
  </w:num>
  <w:num w:numId="8">
    <w:abstractNumId w:val="35"/>
  </w:num>
  <w:num w:numId="9">
    <w:abstractNumId w:val="1"/>
  </w:num>
  <w:num w:numId="10">
    <w:abstractNumId w:val="43"/>
  </w:num>
  <w:num w:numId="11">
    <w:abstractNumId w:val="31"/>
  </w:num>
  <w:num w:numId="12">
    <w:abstractNumId w:val="40"/>
  </w:num>
  <w:num w:numId="13">
    <w:abstractNumId w:val="10"/>
  </w:num>
  <w:num w:numId="14">
    <w:abstractNumId w:val="44"/>
  </w:num>
  <w:num w:numId="15">
    <w:abstractNumId w:val="23"/>
  </w:num>
  <w:num w:numId="16">
    <w:abstractNumId w:val="25"/>
  </w:num>
  <w:num w:numId="17">
    <w:abstractNumId w:val="30"/>
  </w:num>
  <w:num w:numId="18">
    <w:abstractNumId w:val="18"/>
  </w:num>
  <w:num w:numId="19">
    <w:abstractNumId w:val="9"/>
  </w:num>
  <w:num w:numId="20">
    <w:abstractNumId w:val="38"/>
  </w:num>
  <w:num w:numId="21">
    <w:abstractNumId w:val="34"/>
  </w:num>
  <w:num w:numId="22">
    <w:abstractNumId w:val="28"/>
  </w:num>
  <w:num w:numId="23">
    <w:abstractNumId w:val="32"/>
  </w:num>
  <w:num w:numId="24">
    <w:abstractNumId w:val="12"/>
  </w:num>
  <w:num w:numId="25">
    <w:abstractNumId w:val="47"/>
  </w:num>
  <w:num w:numId="26">
    <w:abstractNumId w:val="20"/>
  </w:num>
  <w:num w:numId="27">
    <w:abstractNumId w:val="6"/>
  </w:num>
  <w:num w:numId="28">
    <w:abstractNumId w:val="36"/>
  </w:num>
  <w:num w:numId="29">
    <w:abstractNumId w:val="19"/>
  </w:num>
  <w:num w:numId="30">
    <w:abstractNumId w:val="22"/>
  </w:num>
  <w:num w:numId="31">
    <w:abstractNumId w:val="7"/>
  </w:num>
  <w:num w:numId="32">
    <w:abstractNumId w:val="27"/>
  </w:num>
  <w:num w:numId="33">
    <w:abstractNumId w:val="3"/>
  </w:num>
  <w:num w:numId="34">
    <w:abstractNumId w:val="0"/>
  </w:num>
  <w:num w:numId="35">
    <w:abstractNumId w:val="46"/>
  </w:num>
  <w:num w:numId="36">
    <w:abstractNumId w:val="33"/>
  </w:num>
  <w:num w:numId="37">
    <w:abstractNumId w:val="45"/>
  </w:num>
  <w:num w:numId="38">
    <w:abstractNumId w:val="48"/>
  </w:num>
  <w:num w:numId="39">
    <w:abstractNumId w:val="21"/>
  </w:num>
  <w:num w:numId="40">
    <w:abstractNumId w:val="11"/>
  </w:num>
  <w:num w:numId="41">
    <w:abstractNumId w:val="37"/>
  </w:num>
  <w:num w:numId="42">
    <w:abstractNumId w:val="39"/>
  </w:num>
  <w:num w:numId="43">
    <w:abstractNumId w:val="41"/>
  </w:num>
  <w:num w:numId="44">
    <w:abstractNumId w:val="14"/>
  </w:num>
  <w:num w:numId="45">
    <w:abstractNumId w:val="15"/>
  </w:num>
  <w:num w:numId="46">
    <w:abstractNumId w:val="2"/>
  </w:num>
  <w:num w:numId="47">
    <w:abstractNumId w:val="16"/>
  </w:num>
  <w:num w:numId="48">
    <w:abstractNumId w:val="13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C42"/>
    <w:rsid w:val="00000E8C"/>
    <w:rsid w:val="00074CDB"/>
    <w:rsid w:val="000D3576"/>
    <w:rsid w:val="00142BBB"/>
    <w:rsid w:val="002133B2"/>
    <w:rsid w:val="00231852"/>
    <w:rsid w:val="0029330F"/>
    <w:rsid w:val="002F43E5"/>
    <w:rsid w:val="003111D4"/>
    <w:rsid w:val="003605B7"/>
    <w:rsid w:val="00376061"/>
    <w:rsid w:val="003E631C"/>
    <w:rsid w:val="00434D58"/>
    <w:rsid w:val="00483902"/>
    <w:rsid w:val="004C14B3"/>
    <w:rsid w:val="00512FD3"/>
    <w:rsid w:val="005B1063"/>
    <w:rsid w:val="005E0547"/>
    <w:rsid w:val="006364AE"/>
    <w:rsid w:val="006413A5"/>
    <w:rsid w:val="00683571"/>
    <w:rsid w:val="006844E1"/>
    <w:rsid w:val="00691A9E"/>
    <w:rsid w:val="006E746B"/>
    <w:rsid w:val="00783633"/>
    <w:rsid w:val="007864B8"/>
    <w:rsid w:val="007D1773"/>
    <w:rsid w:val="007D5378"/>
    <w:rsid w:val="007E6143"/>
    <w:rsid w:val="007F2BE3"/>
    <w:rsid w:val="008071A4"/>
    <w:rsid w:val="008156C8"/>
    <w:rsid w:val="00870F9D"/>
    <w:rsid w:val="008B2E97"/>
    <w:rsid w:val="009621F0"/>
    <w:rsid w:val="009D7299"/>
    <w:rsid w:val="00A2601F"/>
    <w:rsid w:val="00A61A46"/>
    <w:rsid w:val="00A946EA"/>
    <w:rsid w:val="00AD328F"/>
    <w:rsid w:val="00B436F3"/>
    <w:rsid w:val="00B6296D"/>
    <w:rsid w:val="00B66EB4"/>
    <w:rsid w:val="00BB409E"/>
    <w:rsid w:val="00BD01E5"/>
    <w:rsid w:val="00BF445F"/>
    <w:rsid w:val="00C77CE3"/>
    <w:rsid w:val="00CF7158"/>
    <w:rsid w:val="00D10F76"/>
    <w:rsid w:val="00D27E84"/>
    <w:rsid w:val="00D857C0"/>
    <w:rsid w:val="00D95B25"/>
    <w:rsid w:val="00D96C42"/>
    <w:rsid w:val="00E436E4"/>
    <w:rsid w:val="00E675E4"/>
    <w:rsid w:val="00EB1FE1"/>
    <w:rsid w:val="00EC1C1C"/>
    <w:rsid w:val="00EF10B2"/>
    <w:rsid w:val="00EF1427"/>
    <w:rsid w:val="00F362CE"/>
    <w:rsid w:val="00F936BC"/>
    <w:rsid w:val="00F9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1C"/>
  </w:style>
  <w:style w:type="paragraph" w:styleId="1">
    <w:name w:val="heading 1"/>
    <w:basedOn w:val="a"/>
    <w:link w:val="10"/>
    <w:uiPriority w:val="1"/>
    <w:qFormat/>
    <w:rsid w:val="00B436F3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96C42"/>
  </w:style>
  <w:style w:type="paragraph" w:styleId="a3">
    <w:name w:val="Normal (Web)"/>
    <w:basedOn w:val="a"/>
    <w:uiPriority w:val="99"/>
    <w:unhideWhenUsed/>
    <w:rsid w:val="00D9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3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436F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B436F3"/>
    <w:pPr>
      <w:widowControl w:val="0"/>
      <w:spacing w:after="0" w:line="240" w:lineRule="auto"/>
      <w:ind w:left="10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B436F3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6844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44E1"/>
  </w:style>
  <w:style w:type="paragraph" w:customStyle="1" w:styleId="Style2">
    <w:name w:val="Style2"/>
    <w:basedOn w:val="a"/>
    <w:uiPriority w:val="99"/>
    <w:rsid w:val="006844E1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44E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44E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44E1"/>
    <w:pPr>
      <w:widowControl w:val="0"/>
      <w:autoSpaceDE w:val="0"/>
      <w:autoSpaceDN w:val="0"/>
      <w:adjustRightInd w:val="0"/>
      <w:spacing w:after="0" w:line="216" w:lineRule="exact"/>
      <w:ind w:firstLine="67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44E1"/>
    <w:pPr>
      <w:widowControl w:val="0"/>
      <w:autoSpaceDE w:val="0"/>
      <w:autoSpaceDN w:val="0"/>
      <w:adjustRightInd w:val="0"/>
      <w:spacing w:after="0" w:line="221" w:lineRule="exact"/>
      <w:ind w:firstLine="254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844E1"/>
    <w:pPr>
      <w:widowControl w:val="0"/>
      <w:autoSpaceDE w:val="0"/>
      <w:autoSpaceDN w:val="0"/>
      <w:adjustRightInd w:val="0"/>
      <w:spacing w:after="0" w:line="216" w:lineRule="exact"/>
      <w:ind w:firstLine="154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844E1"/>
    <w:pPr>
      <w:widowControl w:val="0"/>
      <w:autoSpaceDE w:val="0"/>
      <w:autoSpaceDN w:val="0"/>
      <w:adjustRightInd w:val="0"/>
      <w:spacing w:after="0" w:line="226" w:lineRule="exact"/>
      <w:ind w:hanging="240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844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844E1"/>
    <w:rPr>
      <w:rFonts w:ascii="Arial Narrow" w:hAnsi="Arial Narrow" w:cs="Arial Narrow"/>
      <w:sz w:val="16"/>
      <w:szCs w:val="16"/>
    </w:rPr>
  </w:style>
  <w:style w:type="character" w:customStyle="1" w:styleId="FontStyle17">
    <w:name w:val="Font Style17"/>
    <w:basedOn w:val="a0"/>
    <w:uiPriority w:val="99"/>
    <w:rsid w:val="006844E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6844E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2">
    <w:name w:val="Font Style22"/>
    <w:basedOn w:val="a0"/>
    <w:uiPriority w:val="99"/>
    <w:rsid w:val="006844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6844E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6C42"/>
  </w:style>
  <w:style w:type="paragraph" w:styleId="a3">
    <w:name w:val="Normal (Web)"/>
    <w:basedOn w:val="a"/>
    <w:uiPriority w:val="99"/>
    <w:unhideWhenUsed/>
    <w:rsid w:val="00D9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cp:lastPrinted>2019-10-08T11:27:00Z</cp:lastPrinted>
  <dcterms:created xsi:type="dcterms:W3CDTF">2019-07-04T14:09:00Z</dcterms:created>
  <dcterms:modified xsi:type="dcterms:W3CDTF">2022-09-29T05:42:00Z</dcterms:modified>
</cp:coreProperties>
</file>