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683F85" w:rsidRDefault="005A1D22" w:rsidP="00683F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683F85" w:rsidRDefault="005A1D22" w:rsidP="00683F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683F85" w:rsidRDefault="005A1D22" w:rsidP="00683F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683F85" w:rsidRDefault="005A1D22" w:rsidP="00683F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683F85" w:rsidRDefault="005A1D22" w:rsidP="00683F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683F85" w:rsidRDefault="005A1D22" w:rsidP="00683F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683F85" w:rsidRDefault="005A1D22" w:rsidP="00683F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683F85" w:rsidRDefault="005A1D22" w:rsidP="00683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683F85" w:rsidRDefault="005A1D22" w:rsidP="00683F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683F85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683F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683F85" w:rsidRDefault="005A1D22" w:rsidP="00683F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</w:r>
      <w:r w:rsidRPr="00683F85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</w:r>
      <w:r w:rsidRPr="00683F85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683F85" w:rsidRDefault="005A1D22" w:rsidP="0068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30" w:rsidRPr="00683F85" w:rsidRDefault="00914394" w:rsidP="00683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8-А</w:t>
      </w:r>
      <w:r w:rsidR="00D21278" w:rsidRPr="00683F85">
        <w:rPr>
          <w:rFonts w:ascii="Times New Roman" w:hAnsi="Times New Roman" w:cs="Times New Roman"/>
          <w:b/>
          <w:sz w:val="28"/>
          <w:szCs w:val="28"/>
        </w:rPr>
        <w:t xml:space="preserve"> КЛАСС, ЗАДАНИЯ С </w:t>
      </w:r>
      <w:r w:rsidR="00722796" w:rsidRPr="00683F85">
        <w:rPr>
          <w:rFonts w:ascii="Times New Roman" w:hAnsi="Times New Roman" w:cs="Times New Roman"/>
          <w:b/>
          <w:sz w:val="28"/>
          <w:szCs w:val="28"/>
        </w:rPr>
        <w:t>6.05 – 8.05.2020</w:t>
      </w:r>
    </w:p>
    <w:p w:rsidR="00521030" w:rsidRPr="00683F85" w:rsidRDefault="00521030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030" w:rsidRPr="00683F85" w:rsidTr="008B72C7">
        <w:tc>
          <w:tcPr>
            <w:tcW w:w="15735" w:type="dxa"/>
            <w:gridSpan w:val="5"/>
            <w:shd w:val="clear" w:color="auto" w:fill="D9D9D9"/>
          </w:tcPr>
          <w:p w:rsidR="00521030" w:rsidRPr="00683F85" w:rsidRDefault="00722796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Среда  06.05</w:t>
            </w:r>
            <w:r w:rsidR="00521030"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683F85" w:rsidTr="008B72C7">
        <w:tc>
          <w:tcPr>
            <w:tcW w:w="567" w:type="dxa"/>
            <w:shd w:val="clear" w:color="auto" w:fill="D9D9D9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34CCF" w:rsidRPr="00683F85" w:rsidTr="008B72C7">
        <w:tc>
          <w:tcPr>
            <w:tcW w:w="567" w:type="dxa"/>
            <w:shd w:val="clear" w:color="auto" w:fill="D9D9D9"/>
          </w:tcPr>
          <w:p w:rsidR="00F34CCF" w:rsidRPr="00683F85" w:rsidRDefault="00F34CCF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34CCF" w:rsidRPr="00683F85" w:rsidRDefault="00F34CCF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F34CCF" w:rsidRPr="00683F85" w:rsidRDefault="00F34CCF" w:rsidP="00683F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83F85">
              <w:rPr>
                <w:rFonts w:ascii="Times New Roman" w:hAnsi="Times New Roman"/>
                <w:sz w:val="28"/>
                <w:szCs w:val="28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F34CCF" w:rsidRPr="00683F85" w:rsidRDefault="00F34CCF" w:rsidP="00683F8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6946" w:type="dxa"/>
          </w:tcPr>
          <w:p w:rsidR="00F34CCF" w:rsidRPr="00683F85" w:rsidRDefault="00F34CCF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3 главы. </w:t>
            </w:r>
          </w:p>
          <w:p w:rsidR="00F34CCF" w:rsidRPr="00683F85" w:rsidRDefault="00F34CCF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Проверочная работа. Учебник стр. 148 №21-25 (решение в тетради).</w:t>
            </w:r>
          </w:p>
          <w:p w:rsidR="00F34CCF" w:rsidRPr="00683F85" w:rsidRDefault="00F34CCF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4CCF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4CCF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F34CCF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4CCF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34CCF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4CCF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F34CCF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61D" w:rsidRPr="00683F85" w:rsidTr="008B72C7">
        <w:tc>
          <w:tcPr>
            <w:tcW w:w="567" w:type="dxa"/>
            <w:shd w:val="clear" w:color="auto" w:fill="D9D9D9"/>
          </w:tcPr>
          <w:p w:rsidR="0045461D" w:rsidRPr="00683F85" w:rsidRDefault="0045461D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</w:t>
            </w:r>
          </w:p>
        </w:tc>
        <w:tc>
          <w:tcPr>
            <w:tcW w:w="6946" w:type="dxa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П.54,МГИ (с.147),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с 24(№1-4) с.26(№3)</w:t>
            </w:r>
          </w:p>
        </w:tc>
        <w:tc>
          <w:tcPr>
            <w:tcW w:w="3402" w:type="dxa"/>
          </w:tcPr>
          <w:p w:rsidR="0045461D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461D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45461D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5F2" w:rsidRPr="00683F85" w:rsidTr="008B72C7">
        <w:tc>
          <w:tcPr>
            <w:tcW w:w="567" w:type="dxa"/>
            <w:shd w:val="clear" w:color="auto" w:fill="D9D9D9"/>
          </w:tcPr>
          <w:p w:rsidR="00DF35F2" w:rsidRPr="00683F85" w:rsidRDefault="00DF35F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DF35F2" w:rsidRPr="00683F85" w:rsidRDefault="00DF35F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946" w:type="dxa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Пройти по ссылке, прослушать </w:t>
            </w:r>
          </w:p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7" w:history="1">
              <w:r w:rsidR="00DF35F2" w:rsidRPr="00683F8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https://www.youtube.com/watch?v=xaoZRxs-P-I&amp;feature=emb_logo</w:t>
              </w:r>
            </w:hyperlink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24 № 802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F35F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F35F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3F85" w:rsidRPr="00683F85" w:rsidTr="008B72C7">
        <w:tc>
          <w:tcPr>
            <w:tcW w:w="567" w:type="dxa"/>
            <w:shd w:val="clear" w:color="auto" w:fill="D9D9D9"/>
          </w:tcPr>
          <w:p w:rsidR="00683F85" w:rsidRPr="00683F85" w:rsidRDefault="00683F85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683F85" w:rsidRPr="00683F85" w:rsidRDefault="00683F85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Павла </w:t>
            </w:r>
            <w:r w:rsidRPr="0068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§24. Внутренняя политика Павла </w:t>
            </w:r>
            <w:r w:rsidRPr="0068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https://youtu.be/GT3MOOqMEKo</w:t>
              </w:r>
            </w:hyperlink>
          </w:p>
        </w:tc>
        <w:tc>
          <w:tcPr>
            <w:tcW w:w="3402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3F85" w:rsidRPr="00683F85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683F85" w:rsidRPr="00683F85" w:rsidRDefault="00683F85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6946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§24. Распределение доходов</w:t>
            </w:r>
          </w:p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https://youtu.be/KpSm_C56mT0</w:t>
              </w:r>
            </w:hyperlink>
          </w:p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https://youtu.be/AuBdEK5viq0</w:t>
              </w:r>
            </w:hyperlink>
          </w:p>
        </w:tc>
        <w:tc>
          <w:tcPr>
            <w:tcW w:w="3402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1448" w:rsidRPr="00683F85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081448" w:rsidRPr="00683F85" w:rsidRDefault="00081448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81448" w:rsidRPr="00683F85" w:rsidRDefault="00081448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081448" w:rsidRPr="00683F85" w:rsidRDefault="00081448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чувств.</w:t>
            </w:r>
          </w:p>
        </w:tc>
        <w:tc>
          <w:tcPr>
            <w:tcW w:w="6946" w:type="dxa"/>
          </w:tcPr>
          <w:p w:rsidR="00081448" w:rsidRPr="00683F85" w:rsidRDefault="00081448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П55 </w:t>
            </w:r>
          </w:p>
          <w:p w:rsidR="00081448" w:rsidRPr="00683F85" w:rsidRDefault="00081448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стр.135.</w:t>
            </w:r>
          </w:p>
        </w:tc>
        <w:tc>
          <w:tcPr>
            <w:tcW w:w="3402" w:type="dxa"/>
          </w:tcPr>
          <w:p w:rsidR="00081448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81448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081448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6032" w:rsidRPr="00683F85" w:rsidTr="008B72C7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16032" w:rsidRPr="00683F85" w:rsidRDefault="00E1603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4A1859" w:rsidRPr="00683F85" w:rsidRDefault="004A1859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E16032" w:rsidRPr="00683F85" w:rsidRDefault="0068184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9" w:type="dxa"/>
          </w:tcPr>
          <w:p w:rsidR="00E16032" w:rsidRPr="00683F85" w:rsidRDefault="00E16032" w:rsidP="0068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3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683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</w:t>
            </w:r>
          </w:p>
          <w:p w:rsidR="00E16032" w:rsidRPr="00683F85" w:rsidRDefault="00E16032" w:rsidP="0068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032" w:rsidRPr="00683F85" w:rsidRDefault="00E16032" w:rsidP="0068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3A37F9" w:rsidRPr="00683F85" w:rsidRDefault="003A37F9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Стр.136 упр.44- обзор разных значений слова </w:t>
            </w:r>
            <w:r w:rsidRPr="00683F85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kind</w:t>
            </w: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,выпиши и переведи их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тр.136 упр.46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устно-скажи,что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бы ты делал в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следующ.ситуациях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hyperlink r:id="rId15" w:history="1">
              <w:r w:rsidRPr="00683F8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3A37F9" w:rsidRPr="00683F85" w:rsidRDefault="003A37F9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( задания на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латформе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37F9" w:rsidRPr="00683F85" w:rsidRDefault="003A37F9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3A37F9" w:rsidRPr="00683F85" w:rsidRDefault="003A37F9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Стр.136 упр.45-письм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ы согласен с данными утверждениями?</w:t>
            </w:r>
          </w:p>
          <w:p w:rsidR="00E16032" w:rsidRPr="00683F85" w:rsidRDefault="003A37F9" w:rsidP="0068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Почему? Почему нет?</w:t>
            </w:r>
          </w:p>
        </w:tc>
        <w:tc>
          <w:tcPr>
            <w:tcW w:w="3402" w:type="dxa"/>
          </w:tcPr>
          <w:p w:rsidR="00E1603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603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1603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B9B" w:rsidRPr="00683F85" w:rsidTr="008B72C7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6C1B9B" w:rsidRPr="00683F85" w:rsidRDefault="006C1B9B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Разные виды задирания.</w:t>
            </w:r>
            <w:r w:rsidRPr="00683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письму.</w:t>
            </w:r>
          </w:p>
        </w:tc>
        <w:tc>
          <w:tcPr>
            <w:tcW w:w="6946" w:type="dxa"/>
          </w:tcPr>
          <w:p w:rsidR="006C1B9B" w:rsidRPr="00683F85" w:rsidRDefault="006C1B9B" w:rsidP="00683F8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3F85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683F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Pr="00683F8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683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3F85">
              <w:rPr>
                <w:rFonts w:ascii="Times New Roman" w:hAnsi="Times New Roman"/>
                <w:sz w:val="28"/>
                <w:szCs w:val="28"/>
              </w:rPr>
              <w:t>папка</w:t>
            </w:r>
            <w:r w:rsidRPr="00683F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“Types of bullying”</w:t>
            </w:r>
          </w:p>
        </w:tc>
        <w:tc>
          <w:tcPr>
            <w:tcW w:w="3402" w:type="dxa"/>
          </w:tcPr>
          <w:p w:rsidR="006C1B9B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6C1B9B" w:rsidRPr="00683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1030" w:rsidRDefault="00521030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85" w:rsidRPr="00683F85" w:rsidRDefault="00683F85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683F85" w:rsidRDefault="00521030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521030" w:rsidRPr="00683F85" w:rsidTr="008B72C7">
        <w:tc>
          <w:tcPr>
            <w:tcW w:w="15735" w:type="dxa"/>
            <w:gridSpan w:val="5"/>
            <w:shd w:val="clear" w:color="auto" w:fill="D9D9D9"/>
          </w:tcPr>
          <w:p w:rsidR="00521030" w:rsidRPr="00683F85" w:rsidRDefault="00722796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07.05</w:t>
            </w:r>
            <w:r w:rsidR="00521030"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683F85" w:rsidTr="008B72C7">
        <w:tc>
          <w:tcPr>
            <w:tcW w:w="567" w:type="dxa"/>
            <w:shd w:val="clear" w:color="auto" w:fill="D9D9D9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5157B" w:rsidRPr="00683F85" w:rsidTr="008B72C7">
        <w:tc>
          <w:tcPr>
            <w:tcW w:w="567" w:type="dxa"/>
            <w:shd w:val="clear" w:color="auto" w:fill="D9D9D9"/>
          </w:tcPr>
          <w:p w:rsidR="0045157B" w:rsidRPr="00683F85" w:rsidRDefault="0045157B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5157B" w:rsidRPr="00683F85" w:rsidRDefault="0045157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45157B" w:rsidRPr="00683F85" w:rsidRDefault="0045157B" w:rsidP="00683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врача</w:t>
            </w:r>
          </w:p>
        </w:tc>
        <w:tc>
          <w:tcPr>
            <w:tcW w:w="7938" w:type="dxa"/>
          </w:tcPr>
          <w:p w:rsidR="0045157B" w:rsidRPr="00683F85" w:rsidRDefault="0045157B" w:rsidP="00683F85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683F85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у. 39 с. 88</w:t>
            </w:r>
          </w:p>
        </w:tc>
        <w:tc>
          <w:tcPr>
            <w:tcW w:w="2410" w:type="dxa"/>
          </w:tcPr>
          <w:p w:rsidR="0045157B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5157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45157B" w:rsidRPr="00683F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B76B2" w:rsidRPr="00683F85" w:rsidTr="008B72C7">
        <w:tc>
          <w:tcPr>
            <w:tcW w:w="567" w:type="dxa"/>
            <w:shd w:val="clear" w:color="auto" w:fill="D9D9D9"/>
          </w:tcPr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Третий закон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Нютона</w:t>
            </w:r>
            <w:proofErr w:type="spellEnd"/>
          </w:p>
        </w:tc>
        <w:tc>
          <w:tcPr>
            <w:tcW w:w="7938" w:type="dxa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§57 ответы на вопросы, формулы в тетрадь</w:t>
            </w:r>
          </w:p>
        </w:tc>
        <w:tc>
          <w:tcPr>
            <w:tcW w:w="2410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5F2" w:rsidRPr="00683F85" w:rsidTr="008B72C7">
        <w:tc>
          <w:tcPr>
            <w:tcW w:w="567" w:type="dxa"/>
            <w:shd w:val="clear" w:color="auto" w:fill="D9D9D9"/>
          </w:tcPr>
          <w:p w:rsidR="00DF35F2" w:rsidRPr="00683F85" w:rsidRDefault="00DF35F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7938" w:type="dxa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ссылке, прослушайте, выполните задания</w:t>
            </w:r>
          </w:p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1" w:history="1">
              <w:r w:rsidR="00DF35F2" w:rsidRPr="00683F8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https://resh.edu.ru/subject/lesson/2023/start/</w:t>
              </w:r>
            </w:hyperlink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Выполните контрольные задания В</w:t>
            </w:r>
            <w:proofErr w:type="gramStart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В2 и </w:t>
            </w:r>
            <w:proofErr w:type="spellStart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скриншот</w:t>
            </w:r>
            <w:proofErr w:type="spellEnd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выслать на почту</w:t>
            </w:r>
          </w:p>
        </w:tc>
        <w:tc>
          <w:tcPr>
            <w:tcW w:w="2410" w:type="dxa"/>
          </w:tcPr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F35F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F35F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6B2" w:rsidRPr="00683F85" w:rsidTr="008B72C7">
        <w:tc>
          <w:tcPr>
            <w:tcW w:w="567" w:type="dxa"/>
            <w:shd w:val="clear" w:color="auto" w:fill="D9D9D9"/>
          </w:tcPr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1B76B2" w:rsidRPr="00683F85" w:rsidRDefault="001B76B2" w:rsidP="00683F8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Беговые упражнения. Кроссовая подготовка</w:t>
            </w:r>
          </w:p>
        </w:tc>
        <w:tc>
          <w:tcPr>
            <w:tcW w:w="7938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https://fb.ru/article/287300/krossovaya-podgotovka-znachenie-uprajneniya</w:t>
              </w:r>
            </w:hyperlink>
          </w:p>
        </w:tc>
        <w:tc>
          <w:tcPr>
            <w:tcW w:w="2410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3F85" w:rsidRPr="00683F85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683F85" w:rsidRPr="00683F85" w:rsidRDefault="00683F85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Павла </w:t>
            </w:r>
            <w:r w:rsidRPr="0068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938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§25. Внешняя политика Павла </w:t>
            </w:r>
            <w:r w:rsidRPr="0068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https://youtu.be/GT3MOOqMEKo</w:t>
              </w:r>
            </w:hyperlink>
          </w:p>
        </w:tc>
        <w:tc>
          <w:tcPr>
            <w:tcW w:w="2410" w:type="dxa"/>
          </w:tcPr>
          <w:p w:rsidR="00683F85" w:rsidRPr="00683F85" w:rsidRDefault="00683F85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FBA" w:rsidRPr="00683F85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811FBA" w:rsidRPr="00683F85" w:rsidRDefault="00811FBA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11FBA" w:rsidRPr="00683F85" w:rsidRDefault="00811FBA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811FBA" w:rsidRPr="00683F85" w:rsidRDefault="00811FBA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938" w:type="dxa"/>
          </w:tcPr>
          <w:p w:rsidR="00811FBA" w:rsidRPr="00683F85" w:rsidRDefault="00811FBA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811FBA" w:rsidRPr="00683F85" w:rsidRDefault="00811FBA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(ответы на вопросы после параграфа)</w:t>
            </w:r>
          </w:p>
          <w:p w:rsidR="00811FBA" w:rsidRPr="00683F85" w:rsidRDefault="00811FBA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после параграфа, тетрадь-тренажер: 55/17, 56/18-20, 60/5,6, 65/1, 66/5</w:t>
            </w:r>
            <w:r w:rsidRPr="00683F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Учителю высылается фото ответов на вопросы </w:t>
            </w: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фото выполненных заданий в тетради-тренажере</w:t>
            </w:r>
          </w:p>
        </w:tc>
        <w:tc>
          <w:tcPr>
            <w:tcW w:w="2410" w:type="dxa"/>
          </w:tcPr>
          <w:p w:rsidR="00811FBA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11FBA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811FBA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683F85" w:rsidRDefault="00521030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683F85" w:rsidRDefault="00521030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8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977"/>
        <w:gridCol w:w="6804"/>
        <w:gridCol w:w="3402"/>
      </w:tblGrid>
      <w:tr w:rsidR="00521030" w:rsidRPr="00683F85" w:rsidTr="008B72C7">
        <w:tc>
          <w:tcPr>
            <w:tcW w:w="15735" w:type="dxa"/>
            <w:gridSpan w:val="5"/>
            <w:shd w:val="clear" w:color="auto" w:fill="D9D9D9"/>
          </w:tcPr>
          <w:p w:rsidR="00521030" w:rsidRPr="00683F85" w:rsidRDefault="00722796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08.05</w:t>
            </w:r>
            <w:r w:rsidR="00521030"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521030" w:rsidRPr="00683F85" w:rsidTr="008B72C7">
        <w:tc>
          <w:tcPr>
            <w:tcW w:w="567" w:type="dxa"/>
            <w:shd w:val="clear" w:color="auto" w:fill="D9D9D9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683F85" w:rsidRDefault="00521030" w:rsidP="0068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B76B2" w:rsidRPr="00683F85" w:rsidTr="008B72C7">
        <w:tc>
          <w:tcPr>
            <w:tcW w:w="567" w:type="dxa"/>
            <w:shd w:val="clear" w:color="auto" w:fill="D9D9D9"/>
          </w:tcPr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B76B2" w:rsidRPr="00683F85" w:rsidRDefault="001B76B2" w:rsidP="00683F85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8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использования факторов окружающей среды для закаливания организма</w:t>
            </w:r>
          </w:p>
        </w:tc>
        <w:tc>
          <w:tcPr>
            <w:tcW w:w="6804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https://cutt.ly/Tykfhud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61D" w:rsidRPr="00683F85" w:rsidTr="008B72C7">
        <w:tc>
          <w:tcPr>
            <w:tcW w:w="567" w:type="dxa"/>
            <w:shd w:val="clear" w:color="auto" w:fill="D9D9D9"/>
          </w:tcPr>
          <w:p w:rsidR="0045461D" w:rsidRPr="00683F85" w:rsidRDefault="0045461D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Города, сельские поселения</w:t>
            </w:r>
          </w:p>
        </w:tc>
        <w:tc>
          <w:tcPr>
            <w:tcW w:w="6804" w:type="dxa"/>
          </w:tcPr>
          <w:p w:rsidR="0045461D" w:rsidRPr="00683F85" w:rsidRDefault="0045461D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П.55,56, МГИ (с.150),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с.26(№1,2,4). </w:t>
            </w:r>
            <w:r w:rsidRPr="00683F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Выписать</w:t>
            </w: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(город, поселок городского типа, урбанизация, характеристики урбанизации, агломерация), с.150</w:t>
            </w:r>
            <w:proofErr w:type="gram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распределение городов по численности населения, функции городов) Ответы до 08.05.20г до 12.00</w:t>
            </w:r>
          </w:p>
        </w:tc>
        <w:tc>
          <w:tcPr>
            <w:tcW w:w="3402" w:type="dxa"/>
          </w:tcPr>
          <w:p w:rsidR="0045461D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5461D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6C1B9B" w:rsidRPr="00683F85" w:rsidTr="008B72C7">
        <w:tc>
          <w:tcPr>
            <w:tcW w:w="567" w:type="dxa"/>
            <w:shd w:val="clear" w:color="auto" w:fill="D9D9D9"/>
          </w:tcPr>
          <w:p w:rsidR="006C1B9B" w:rsidRPr="00683F85" w:rsidRDefault="006C1B9B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</w:t>
            </w:r>
            <w:proofErr w:type="spellStart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В.П.Астаьеве</w:t>
            </w:r>
            <w:proofErr w:type="spellEnd"/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 Тема человека и истории  в главах книги «Последний поклон»</w:t>
            </w:r>
          </w:p>
        </w:tc>
        <w:tc>
          <w:tcPr>
            <w:tcW w:w="6804" w:type="dxa"/>
          </w:tcPr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Стр. 279 -280 читать биографию,</w:t>
            </w:r>
          </w:p>
          <w:p w:rsidR="006C1B9B" w:rsidRPr="00683F85" w:rsidRDefault="006C1B9B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Читать стр. 281-299- ответить письменно на вопросы стр. 299 (с 1-12)</w:t>
            </w:r>
          </w:p>
        </w:tc>
        <w:tc>
          <w:tcPr>
            <w:tcW w:w="3402" w:type="dxa"/>
          </w:tcPr>
          <w:p w:rsidR="006C1B9B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</w:t>
              </w:r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1B9B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F35F2" w:rsidRPr="00683F85" w:rsidTr="008B72C7">
        <w:tc>
          <w:tcPr>
            <w:tcW w:w="567" w:type="dxa"/>
            <w:shd w:val="clear" w:color="auto" w:fill="D9D9D9"/>
          </w:tcPr>
          <w:p w:rsidR="00DF35F2" w:rsidRPr="00683F85" w:rsidRDefault="00DF35F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F35F2" w:rsidRPr="00683F85" w:rsidRDefault="00DF35F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Свойство четырехугольника, описанного около окружности</w:t>
            </w:r>
          </w:p>
        </w:tc>
        <w:tc>
          <w:tcPr>
            <w:tcW w:w="6804" w:type="dxa"/>
          </w:tcPr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Пройдите по ссылке, прослушайте </w:t>
            </w:r>
          </w:p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2" w:history="1">
              <w:r w:rsidR="00DF35F2" w:rsidRPr="00683F8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https://www.youtube.com/watch?time_continue=1&amp;v=Lz5E1ahA9mA&amp;feature=emb_logo</w:t>
              </w:r>
            </w:hyperlink>
          </w:p>
          <w:p w:rsidR="00DF35F2" w:rsidRPr="00683F85" w:rsidRDefault="00DF35F2" w:rsidP="00683F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77</w:t>
            </w:r>
            <w:proofErr w:type="gramStart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683F8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ыполнить № 689,695</w:t>
            </w:r>
          </w:p>
        </w:tc>
        <w:tc>
          <w:tcPr>
            <w:tcW w:w="3402" w:type="dxa"/>
          </w:tcPr>
          <w:p w:rsidR="00DF35F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F35F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F35F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6B2" w:rsidRPr="00683F85" w:rsidTr="008B72C7">
        <w:trPr>
          <w:trHeight w:val="899"/>
        </w:trPr>
        <w:tc>
          <w:tcPr>
            <w:tcW w:w="567" w:type="dxa"/>
            <w:shd w:val="clear" w:color="auto" w:fill="D9D9D9"/>
          </w:tcPr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6804" w:type="dxa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§58,59 ответы на вопросы, формулы в тетрадь</w:t>
            </w:r>
          </w:p>
        </w:tc>
        <w:tc>
          <w:tcPr>
            <w:tcW w:w="3402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76B2" w:rsidRPr="00683F85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1B76B2" w:rsidRPr="00683F85" w:rsidRDefault="001B76B2" w:rsidP="00683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1B76B2" w:rsidRPr="00683F85" w:rsidRDefault="001B76B2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1B76B2" w:rsidRPr="00683F85" w:rsidRDefault="001B76B2" w:rsidP="00683F8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Прыжковые упражнения. Прыжок в длину способом </w:t>
            </w:r>
            <w:r w:rsidRPr="00683F85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«согнув ноги»</w:t>
            </w:r>
            <w:r w:rsidRPr="0068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https://infourok.ru/metodicheskie-rekomendacii-po-fizicheskoy-kulture-obuchenie-prizhku-v-dlinu-s-razbega-sposobom-sognuv-nogi-klass-755448.html</w:t>
              </w:r>
            </w:hyperlink>
          </w:p>
        </w:tc>
        <w:tc>
          <w:tcPr>
            <w:tcW w:w="3402" w:type="dxa"/>
          </w:tcPr>
          <w:p w:rsidR="001B76B2" w:rsidRPr="00683F85" w:rsidRDefault="00CB6D03" w:rsidP="00683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B76B2" w:rsidRPr="00683F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="001B76B2" w:rsidRPr="0068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3DD4" w:rsidRPr="00683F85" w:rsidRDefault="00D63DD4" w:rsidP="00683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683F85" w:rsidSect="00683F8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12CD"/>
    <w:multiLevelType w:val="hybridMultilevel"/>
    <w:tmpl w:val="048A976C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31EEB"/>
    <w:rsid w:val="00057E74"/>
    <w:rsid w:val="00081448"/>
    <w:rsid w:val="00095CA0"/>
    <w:rsid w:val="00096212"/>
    <w:rsid w:val="00110677"/>
    <w:rsid w:val="001B76B2"/>
    <w:rsid w:val="002668CE"/>
    <w:rsid w:val="00367C19"/>
    <w:rsid w:val="0037366F"/>
    <w:rsid w:val="0037436B"/>
    <w:rsid w:val="003A37F9"/>
    <w:rsid w:val="003A5199"/>
    <w:rsid w:val="003D3DA6"/>
    <w:rsid w:val="0045157B"/>
    <w:rsid w:val="0045461D"/>
    <w:rsid w:val="00484543"/>
    <w:rsid w:val="00495F0C"/>
    <w:rsid w:val="004A1859"/>
    <w:rsid w:val="00521030"/>
    <w:rsid w:val="005A1D22"/>
    <w:rsid w:val="005F0039"/>
    <w:rsid w:val="00611FB4"/>
    <w:rsid w:val="00681843"/>
    <w:rsid w:val="00683F85"/>
    <w:rsid w:val="006C1B9B"/>
    <w:rsid w:val="006D01E2"/>
    <w:rsid w:val="00722796"/>
    <w:rsid w:val="00772D66"/>
    <w:rsid w:val="0079729B"/>
    <w:rsid w:val="007A51E5"/>
    <w:rsid w:val="00811FBA"/>
    <w:rsid w:val="008B5FA0"/>
    <w:rsid w:val="008D73B0"/>
    <w:rsid w:val="00914394"/>
    <w:rsid w:val="00973856"/>
    <w:rsid w:val="00A60124"/>
    <w:rsid w:val="00A6252F"/>
    <w:rsid w:val="00AE5CB3"/>
    <w:rsid w:val="00AE7B04"/>
    <w:rsid w:val="00AF2BC6"/>
    <w:rsid w:val="00B22E23"/>
    <w:rsid w:val="00B42F12"/>
    <w:rsid w:val="00B5002A"/>
    <w:rsid w:val="00B765A7"/>
    <w:rsid w:val="00B769A2"/>
    <w:rsid w:val="00BA168D"/>
    <w:rsid w:val="00BF4C5B"/>
    <w:rsid w:val="00CB6D03"/>
    <w:rsid w:val="00CD4329"/>
    <w:rsid w:val="00D21278"/>
    <w:rsid w:val="00D2369B"/>
    <w:rsid w:val="00D55A8F"/>
    <w:rsid w:val="00D567D7"/>
    <w:rsid w:val="00D5729C"/>
    <w:rsid w:val="00D63DD4"/>
    <w:rsid w:val="00DF35F2"/>
    <w:rsid w:val="00E16032"/>
    <w:rsid w:val="00EC2860"/>
    <w:rsid w:val="00ED1BD8"/>
    <w:rsid w:val="00F021DC"/>
    <w:rsid w:val="00F34CCF"/>
    <w:rsid w:val="00F529A8"/>
    <w:rsid w:val="00F55D49"/>
    <w:rsid w:val="00F70729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43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52103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45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2668CE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obuhova871@gmail.com" TargetMode="External"/><Relationship Id="rId13" Type="http://schemas.openxmlformats.org/officeDocument/2006/relationships/hyperlink" Target="mailto:angrycommissar@gmail.com" TargetMode="External"/><Relationship Id="rId18" Type="http://schemas.openxmlformats.org/officeDocument/2006/relationships/hyperlink" Target="mailto:fmnvictoria@gmail.com" TargetMode="External"/><Relationship Id="rId26" Type="http://schemas.openxmlformats.org/officeDocument/2006/relationships/hyperlink" Target="mailto:angrycommissa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23/start/" TargetMode="External"/><Relationship Id="rId34" Type="http://schemas.openxmlformats.org/officeDocument/2006/relationships/hyperlink" Target="mailto:maestrio83@gmail.com" TargetMode="External"/><Relationship Id="rId7" Type="http://schemas.openxmlformats.org/officeDocument/2006/relationships/hyperlink" Target="https://www.youtube.com/watch?v=xaoZRxs-P-I&amp;feature=emb_logo" TargetMode="External"/><Relationship Id="rId12" Type="http://schemas.openxmlformats.org/officeDocument/2006/relationships/hyperlink" Target="https://youtu.be/AuBdEK5viq0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youtu.be/GT3MOOqMEKo" TargetMode="External"/><Relationship Id="rId33" Type="http://schemas.openxmlformats.org/officeDocument/2006/relationships/hyperlink" Target="mailto:galinaobuhova871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lya.vodoratskaya9108110350@gmail.com" TargetMode="External"/><Relationship Id="rId20" Type="http://schemas.openxmlformats.org/officeDocument/2006/relationships/hyperlink" Target="mailto:maestrio83@gmail.com" TargetMode="External"/><Relationship Id="rId29" Type="http://schemas.openxmlformats.org/officeDocument/2006/relationships/hyperlink" Target="mailto:shaandrani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ysevavalentina497@gmail.com" TargetMode="External"/><Relationship Id="rId11" Type="http://schemas.openxmlformats.org/officeDocument/2006/relationships/hyperlink" Target="https://youtu.be/KpSm_C56mT0" TargetMode="External"/><Relationship Id="rId24" Type="http://schemas.openxmlformats.org/officeDocument/2006/relationships/hyperlink" Target="mailto:shaandranik@gmail.com" TargetMode="External"/><Relationship Id="rId32" Type="http://schemas.openxmlformats.org/officeDocument/2006/relationships/hyperlink" Target="https://www.youtube.com/watch?time_continue=1&amp;v=Lz5E1ahA9mA&amp;feature=emb_logo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hchelokovaket@gmail.com" TargetMode="External"/><Relationship Id="rId15" Type="http://schemas.openxmlformats.org/officeDocument/2006/relationships/hyperlink" Target="https://edu.skyeng.ru/teacher" TargetMode="External"/><Relationship Id="rId23" Type="http://schemas.openxmlformats.org/officeDocument/2006/relationships/hyperlink" Target="https://fb.ru/article/287300/krossovaya-podgotovka-znachenie-uprajneniya" TargetMode="External"/><Relationship Id="rId28" Type="http://schemas.openxmlformats.org/officeDocument/2006/relationships/hyperlink" Target="https://cutt.ly/Tykfhud" TargetMode="External"/><Relationship Id="rId36" Type="http://schemas.openxmlformats.org/officeDocument/2006/relationships/hyperlink" Target="mailto:shaandranik@gmail.com" TargetMode="External"/><Relationship Id="rId10" Type="http://schemas.openxmlformats.org/officeDocument/2006/relationships/hyperlink" Target="mailto:angrycommissar@gmail.com" TargetMode="External"/><Relationship Id="rId19" Type="http://schemas.openxmlformats.org/officeDocument/2006/relationships/hyperlink" Target="mailto:svetlanaandreevnakozulina@gmail.com" TargetMode="External"/><Relationship Id="rId31" Type="http://schemas.openxmlformats.org/officeDocument/2006/relationships/hyperlink" Target="mailto:Elenaenk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T3MOOqMEKo" TargetMode="External"/><Relationship Id="rId14" Type="http://schemas.openxmlformats.org/officeDocument/2006/relationships/hyperlink" Target="mailto:malinovazoa544@gmail.com" TargetMode="External"/><Relationship Id="rId22" Type="http://schemas.openxmlformats.org/officeDocument/2006/relationships/hyperlink" Target="mailto:galinaobuhova871@gmail.com" TargetMode="External"/><Relationship Id="rId27" Type="http://schemas.openxmlformats.org/officeDocument/2006/relationships/hyperlink" Target="mailto:aiterekhina1509@gmail.com" TargetMode="External"/><Relationship Id="rId30" Type="http://schemas.openxmlformats.org/officeDocument/2006/relationships/hyperlink" Target="mailto:barysevavalentina497@gmail.com" TargetMode="External"/><Relationship Id="rId35" Type="http://schemas.openxmlformats.org/officeDocument/2006/relationships/hyperlink" Target="https://infourok.ru/metodicheskie-rekomendacii-po-fizicheskoy-kulture-obuchenie-prizhku-v-dlinu-s-razbega-sposobom-sognuv-nogi-klass-7554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2020-04-11T12:29:00Z</dcterms:created>
  <dcterms:modified xsi:type="dcterms:W3CDTF">2020-05-05T15:15:00Z</dcterms:modified>
</cp:coreProperties>
</file>