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 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Рассмотрено</w:t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  <w:t>Утверждаю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заседании методического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>Директор МОУ СОШ № 7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протокол № ______</w:t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  <w:t>имени адмирала Ф.Ф.Ушакова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«_____» ____________ 20___ г.</w:t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  <w:t>___________________Е.А.Бородай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  <w:t>«______»_____________20_______г.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</w:p>
    <w:p w:rsidR="0026370A" w:rsidRDefault="0026370A" w:rsidP="009A7B52">
      <w:pPr>
        <w:spacing w:after="0"/>
        <w:rPr>
          <w:rFonts w:ascii="Times New Roman" w:hAnsi="Times New Roman"/>
          <w:b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</w:t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b/>
          <w:sz w:val="24"/>
          <w:szCs w:val="24"/>
        </w:rPr>
        <w:t>Положение о предметных неделях</w:t>
      </w:r>
    </w:p>
    <w:p w:rsidR="0026370A" w:rsidRPr="009A7B52" w:rsidRDefault="0026370A" w:rsidP="009A7B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370A" w:rsidRPr="009A7B52" w:rsidRDefault="0026370A" w:rsidP="00D80C6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1.Общие положения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Предметные недели вводятся в учебно-воспитательный процесс школы с целью повышения интереса учащихся к изучению предмета либо цикла предметов. Мероприятия, проводимые в рамках предметных недель должны соответствовать целям и тематике.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При составлении плана проведения предметных недель учитываются: 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·         занятость всех учителей МО;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·         разнообразные формы проведения мероприятий;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·         оформление стендов и кабинетов (эстетика оформления, обновляемость стендовых материалов, соответствие тематике);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·         охват участников;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·         четкое расписание мероприятий с указанием даты, времени, места и ответственного за проведение.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Каждый учитель-предметник в рамках предметных недель проводит не менее одного мероприятия на уровне школы.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В зависимости от плана работы МО, количества учителей конкретного профиля, количества планируемых дел в школе могут проводиться предметные недели, предметные декады, дни предмета.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Все материалы предметной недели оформляются в папку в печатном и электронном виде и сдаются в течение недели, следующей за предметной неделей, заместителю директора по УВР</w:t>
      </w:r>
      <w:r>
        <w:rPr>
          <w:rFonts w:ascii="Times New Roman" w:hAnsi="Times New Roman"/>
          <w:sz w:val="24"/>
          <w:szCs w:val="24"/>
        </w:rPr>
        <w:t>.</w:t>
      </w:r>
    </w:p>
    <w:p w:rsidR="0026370A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Школьные предметные недели проводятся ежегодно с целью повышения профессиональной компетенции учителей  в рамках плана методической работы, а также развития познавательной и творческой активности учащихся.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6370A" w:rsidRPr="009A7B52" w:rsidRDefault="0026370A" w:rsidP="00D80C6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2.Цели и задачи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Цель:  пропаганда среди учащихся значимости учебных предметов в жизни.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Задачи: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1.Вовлечеть учащихся в самостоятельную творческую деятельность, повышение их интереса к изучаемым учебным дисциплинам.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2.Выявить учащихся,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26370A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3.Совершенствовать профессиональное мастерство педагогов через подготовку, организацию и проведение открытых уроков и внеклассных мероприятий.</w:t>
      </w:r>
    </w:p>
    <w:p w:rsidR="0026370A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6370A" w:rsidRPr="009A7B52" w:rsidRDefault="0026370A" w:rsidP="00D80C6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3.Порядок организации и проведения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1.Организация проведения предметных недель возлагается на оргкомитет в составе: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·         руководителя предметного МО;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·         учителей-предметников.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2.Курирует работу оргкомитета заместитель директора по УВР.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3.Программа и форма проведения предметных недель разрабатывается на заседании МО совместно с заместителем директора по УВР.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 4.Учителя-предметники, ответственные за проведение той или иной предметной недели, отвечают за подготовку призов для учащихся – участников.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5.Содержание предметной недели может включать различного рода соревнования, беседы, турниры, марафоны, оформление стенда.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6.Дата проведения предметных недель определяется планом работы школы и приказом  директора школы.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7.К участию в мероприятиях в рамках программы предметных недель привлекаются все учащиеся 1-11 классов.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8.Освобожденные учащиеся присутствуют на всех мероприятиях предметных недель и выступают в качестве зрителей, болельщиков, помощников учителей.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9.Награждение участников проходит в соответствии с программой предметной недели.</w:t>
      </w: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</w:p>
    <w:p w:rsidR="0026370A" w:rsidRPr="009A7B52" w:rsidRDefault="0026370A" w:rsidP="009A7B52">
      <w:pPr>
        <w:spacing w:after="0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A7B52">
        <w:rPr>
          <w:rFonts w:ascii="Times New Roman" w:hAnsi="Times New Roman"/>
          <w:sz w:val="24"/>
          <w:szCs w:val="24"/>
        </w:rPr>
        <w:t>4. Поощрение учителей и учащихся по итогам предметных недель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1.За проведенные мероприятия на уровне школы и личный вклад в организацию  и проведение предметной недели учителям начисляются баллы при распределении стимулирующей части ФОТ.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2.По результатам проведенной недели учитель может быть награжден грамотой за высокий уровень организации и проведения предметной недели в школе.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>3.Участие учащихся в мероприятиях предметной недели поощряется выставлением положительной оценки («4», «5») за ближайший урок по данному предмету в журнал.</w:t>
      </w:r>
    </w:p>
    <w:p w:rsidR="0026370A" w:rsidRPr="009A7B52" w:rsidRDefault="0026370A" w:rsidP="009A7B5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A7B52">
        <w:rPr>
          <w:rFonts w:ascii="Times New Roman" w:hAnsi="Times New Roman"/>
          <w:sz w:val="24"/>
          <w:szCs w:val="24"/>
        </w:rPr>
        <w:t xml:space="preserve"> 4.Отличившиеся при проведении мероприятий учащиеся могут быть награждены грамотами за активное участие и достигнутые успехи на основе представления учителей-предметников.</w:t>
      </w:r>
    </w:p>
    <w:p w:rsidR="0026370A" w:rsidRPr="0013084F" w:rsidRDefault="0026370A">
      <w:pPr>
        <w:rPr>
          <w:b/>
        </w:rPr>
      </w:pPr>
    </w:p>
    <w:sectPr w:rsidR="0026370A" w:rsidRPr="0013084F" w:rsidSect="008B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84F"/>
    <w:rsid w:val="00004E35"/>
    <w:rsid w:val="000B6407"/>
    <w:rsid w:val="0013084F"/>
    <w:rsid w:val="0017022C"/>
    <w:rsid w:val="0026370A"/>
    <w:rsid w:val="00280206"/>
    <w:rsid w:val="002E4291"/>
    <w:rsid w:val="00520FC5"/>
    <w:rsid w:val="00601D23"/>
    <w:rsid w:val="007B7B42"/>
    <w:rsid w:val="00855492"/>
    <w:rsid w:val="0085687E"/>
    <w:rsid w:val="008B232F"/>
    <w:rsid w:val="009A7B52"/>
    <w:rsid w:val="00C020A8"/>
    <w:rsid w:val="00C7162F"/>
    <w:rsid w:val="00D7796D"/>
    <w:rsid w:val="00D80C67"/>
    <w:rsid w:val="00E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584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2013-03-17T19:07:00Z</dcterms:created>
  <dcterms:modified xsi:type="dcterms:W3CDTF">2013-12-13T10:59:00Z</dcterms:modified>
</cp:coreProperties>
</file>