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EB" w:rsidRDefault="00AE47EB">
      <w:pPr>
        <w:spacing w:line="360" w:lineRule="exact"/>
      </w:pPr>
      <w:r w:rsidRPr="00AE47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width:565.45pt;height:792.5pt;z-index:-251658752;mso-wrap-distance-left:5pt;mso-wrap-distance-right:5pt;mso-position-horizontal-relative:margin" wrapcoords="0 0">
            <v:imagedata r:id="rId7" o:title="image1"/>
            <w10:wrap anchorx="margin"/>
          </v:shape>
        </w:pict>
      </w: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360" w:lineRule="exact"/>
      </w:pPr>
    </w:p>
    <w:p w:rsidR="00AE47EB" w:rsidRDefault="00AE47EB">
      <w:pPr>
        <w:spacing w:line="717" w:lineRule="exact"/>
      </w:pPr>
    </w:p>
    <w:p w:rsidR="00AE47EB" w:rsidRDefault="00AE47EB">
      <w:pPr>
        <w:rPr>
          <w:sz w:val="2"/>
          <w:szCs w:val="2"/>
          <w:lang w:val="ru-RU"/>
        </w:rPr>
      </w:pPr>
    </w:p>
    <w:p w:rsidR="005D0443" w:rsidRDefault="005D0443">
      <w:pPr>
        <w:rPr>
          <w:sz w:val="2"/>
          <w:szCs w:val="2"/>
          <w:lang w:val="ru-RU"/>
        </w:rPr>
      </w:pPr>
    </w:p>
    <w:p w:rsidR="005D0443" w:rsidRPr="00AD0094" w:rsidRDefault="005D0443" w:rsidP="005D0443">
      <w:pPr>
        <w:pStyle w:val="a4"/>
        <w:rPr>
          <w:snapToGrid w:val="0"/>
        </w:rPr>
      </w:pPr>
      <w:r w:rsidRPr="00AD0094">
        <w:rPr>
          <w:snapToGrid w:val="0"/>
        </w:rPr>
        <w:lastRenderedPageBreak/>
        <w:t xml:space="preserve">2.2.3. Избирать и быть избранным в библиотечный совет, оказывать практическую помощь библиотеке. </w:t>
      </w:r>
    </w:p>
    <w:p w:rsidR="005D0443" w:rsidRPr="00AD0094" w:rsidRDefault="005D0443" w:rsidP="005D0443">
      <w:pPr>
        <w:pStyle w:val="a4"/>
        <w:rPr>
          <w:snapToGrid w:val="0"/>
        </w:rPr>
      </w:pPr>
      <w:r w:rsidRPr="00AD0094">
        <w:rPr>
          <w:snapToGrid w:val="0"/>
        </w:rPr>
        <w:t>2.2.4. Требовать соблюдение конфиденциальности данных о нем и перечне читаемых им материалов.</w:t>
      </w:r>
    </w:p>
    <w:p w:rsidR="005D0443" w:rsidRPr="00AD0094" w:rsidRDefault="005D0443" w:rsidP="005D0443">
      <w:pPr>
        <w:pStyle w:val="a4"/>
        <w:rPr>
          <w:snapToGrid w:val="0"/>
        </w:rPr>
      </w:pPr>
      <w:r w:rsidRPr="00AD0094">
        <w:rPr>
          <w:snapToGrid w:val="0"/>
        </w:rPr>
        <w:t>2.2.5. Обжаловать действия библиотечных работников, ущемляющих его права, у дирек</w:t>
      </w:r>
      <w:r w:rsidRPr="00AD0094">
        <w:rPr>
          <w:snapToGrid w:val="0"/>
        </w:rPr>
        <w:softHyphen/>
        <w:t>тора школы (контактный телефон 46-72-48) или в управлении образования (адрес:Волжская наб., 27 контактный телефон 32-95-38).</w:t>
      </w:r>
    </w:p>
    <w:p w:rsidR="005D0443" w:rsidRPr="00AD0094" w:rsidRDefault="005D0443" w:rsidP="005D0443">
      <w:pPr>
        <w:pStyle w:val="a4"/>
        <w:rPr>
          <w:snapToGrid w:val="0"/>
        </w:rPr>
      </w:pPr>
      <w:r w:rsidRPr="00AD0094">
        <w:rPr>
          <w:snapToGrid w:val="0"/>
        </w:rPr>
        <w:t>2.3. Читатели (родители, лица, их заменяющие) обязаны:</w:t>
      </w:r>
    </w:p>
    <w:p w:rsidR="005D0443" w:rsidRPr="00AD0094" w:rsidRDefault="005D0443" w:rsidP="005D0443">
      <w:pPr>
        <w:pStyle w:val="4"/>
      </w:pPr>
      <w:r w:rsidRPr="00AD0094">
        <w:t>соблюдать правила пользования библиотекой;</w:t>
      </w:r>
    </w:p>
    <w:p w:rsidR="005D0443" w:rsidRPr="00AD0094" w:rsidRDefault="005D0443" w:rsidP="005D0443">
      <w:pPr>
        <w:pStyle w:val="4"/>
      </w:pPr>
      <w:r w:rsidRPr="00AD0094">
        <w:t>бережно относиться к произведениям печати и другим носителям информации, полученным из фонда библиотеки (не делать в них пометок, подчеркиваний, не вырывать, не загибать страниц и т. д.);</w:t>
      </w:r>
    </w:p>
    <w:p w:rsidR="005D0443" w:rsidRPr="00AD0094" w:rsidRDefault="005D0443" w:rsidP="005D0443">
      <w:pPr>
        <w:pStyle w:val="4"/>
      </w:pPr>
      <w:r w:rsidRPr="00AD0094">
        <w:t>возвращать в библиотеку книги и другие документы в строго установленные сроки;</w:t>
      </w:r>
    </w:p>
    <w:p w:rsidR="005D0443" w:rsidRPr="00AD0094" w:rsidRDefault="005D0443" w:rsidP="005D0443">
      <w:pPr>
        <w:pStyle w:val="4"/>
      </w:pPr>
      <w:r w:rsidRPr="00AD0094">
        <w:t>не выносить книги и другие документы из помещения библиотеки, если они не записаны в читательском формуляре;</w:t>
      </w:r>
    </w:p>
    <w:p w:rsidR="005D0443" w:rsidRPr="00AD0094" w:rsidRDefault="005D0443" w:rsidP="005D0443">
      <w:pPr>
        <w:pStyle w:val="4"/>
      </w:pPr>
      <w:r w:rsidRPr="00AD0094">
        <w:t>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5D0443" w:rsidRPr="00AD0094" w:rsidRDefault="005D0443" w:rsidP="005D0443">
      <w:pPr>
        <w:pStyle w:val="4"/>
      </w:pPr>
      <w:r w:rsidRPr="00AD0094">
        <w:t>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 который сделает на них соответствующую пометку;</w:t>
      </w:r>
    </w:p>
    <w:p w:rsidR="005D0443" w:rsidRPr="00AD0094" w:rsidRDefault="005D0443" w:rsidP="005D0443">
      <w:pPr>
        <w:pStyle w:val="4"/>
      </w:pPr>
      <w:r w:rsidRPr="00AD0094">
        <w:t>расписываться в читательском формуляре за каждое полученное в библиотеке издание (кроме учащихся 1-2 классов);</w:t>
      </w:r>
    </w:p>
    <w:p w:rsidR="005D0443" w:rsidRPr="00AD0094" w:rsidRDefault="005D0443" w:rsidP="005D0443">
      <w:pPr>
        <w:pStyle w:val="4"/>
      </w:pPr>
      <w:r w:rsidRPr="00AD0094">
        <w:t>при утрате и неумышленной порче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учетных документах библиотеки, с применением коэффициентов по переоценке библиотечных фондов;</w:t>
      </w:r>
    </w:p>
    <w:p w:rsidR="005D0443" w:rsidRPr="00AD0094" w:rsidRDefault="005D0443" w:rsidP="005D0443">
      <w:pPr>
        <w:pStyle w:val="4"/>
      </w:pPr>
      <w:r w:rsidRPr="00AD0094">
        <w:t>не нарушать порядка расстановки литературы в фонде открытого доступа;</w:t>
      </w:r>
    </w:p>
    <w:p w:rsidR="005D0443" w:rsidRPr="00AD0094" w:rsidRDefault="005D0443" w:rsidP="005D0443">
      <w:pPr>
        <w:pStyle w:val="4"/>
      </w:pPr>
      <w:r w:rsidRPr="00AD0094">
        <w:t>не вынимать карточек из каталогов и картотек;</w:t>
      </w:r>
    </w:p>
    <w:p w:rsidR="005D0443" w:rsidRPr="00AD0094" w:rsidRDefault="005D0443" w:rsidP="005D0443">
      <w:pPr>
        <w:pStyle w:val="4"/>
      </w:pPr>
      <w:r w:rsidRPr="00AD0094">
        <w:t>ежегодно в начале учебного года проходить перерегистрацию;</w:t>
      </w:r>
    </w:p>
    <w:p w:rsidR="005D0443" w:rsidRPr="00AD0094" w:rsidRDefault="005D0443" w:rsidP="005D0443">
      <w:pPr>
        <w:pStyle w:val="4"/>
      </w:pPr>
      <w:r w:rsidRPr="00AD0094">
        <w:t>при выбытии из школы вернуть в библиотеку числящиеся за ними издания и другие документы;</w:t>
      </w:r>
    </w:p>
    <w:p w:rsidR="005D0443" w:rsidRPr="00AD0094" w:rsidRDefault="005D0443" w:rsidP="005D0443">
      <w:pPr>
        <w:pStyle w:val="4"/>
      </w:pPr>
      <w:r w:rsidRPr="00AD0094">
        <w:t>соблюдать в библиотеке тишину и порядок, не вносить большие портфели и сумки в помещение библиотеки.</w:t>
      </w:r>
    </w:p>
    <w:p w:rsidR="005D0443" w:rsidRPr="00AD0094" w:rsidRDefault="005D0443" w:rsidP="005D0443">
      <w:pPr>
        <w:pStyle w:val="a4"/>
        <w:rPr>
          <w:snapToGrid w:val="0"/>
        </w:rPr>
      </w:pPr>
      <w:r w:rsidRPr="00AD0094">
        <w:rPr>
          <w:snapToGrid w:val="0"/>
        </w:rPr>
        <w:t>2.4. При нарушении сроков пользования книгами и другими документами без уважи</w:t>
      </w:r>
      <w:r w:rsidRPr="00AD0094">
        <w:rPr>
          <w:snapToGrid w:val="0"/>
        </w:rPr>
        <w:softHyphen/>
        <w:t>тель</w:t>
      </w:r>
      <w:r w:rsidRPr="00AD0094">
        <w:rPr>
          <w:snapToGrid w:val="0"/>
        </w:rPr>
        <w:softHyphen/>
        <w:t>ных причин к читателям в установленном порядке могут быть применены администра</w:t>
      </w:r>
      <w:r w:rsidRPr="00AD0094">
        <w:rPr>
          <w:snapToGrid w:val="0"/>
        </w:rPr>
        <w:softHyphen/>
        <w:t>тивные санкции (как правило, временное лишение права пользования библиотекой).</w:t>
      </w:r>
    </w:p>
    <w:p w:rsidR="005D0443" w:rsidRPr="00AD0094" w:rsidRDefault="005D0443" w:rsidP="005D0443">
      <w:pPr>
        <w:pStyle w:val="a4"/>
        <w:rPr>
          <w:snapToGrid w:val="0"/>
        </w:rPr>
      </w:pPr>
      <w:r w:rsidRPr="00AD0094">
        <w:rPr>
          <w:snapToGrid w:val="0"/>
        </w:rPr>
        <w:t>2.5. Личное дело выдается выбывающим учащимся только после возвращения литера</w:t>
      </w:r>
      <w:r w:rsidRPr="00AD0094">
        <w:rPr>
          <w:snapToGrid w:val="0"/>
        </w:rPr>
        <w:softHyphen/>
        <w:t>туры, взятой на абонементе библиотеки; выбывающие сотрудники школы отмечают в библи</w:t>
      </w:r>
      <w:r w:rsidRPr="00AD0094">
        <w:rPr>
          <w:snapToGrid w:val="0"/>
        </w:rPr>
        <w:softHyphen/>
        <w:t>отеке свой обходной лист.</w:t>
      </w:r>
    </w:p>
    <w:p w:rsidR="005D0443" w:rsidRPr="00AD0094" w:rsidRDefault="005D0443" w:rsidP="005D0443">
      <w:pPr>
        <w:pStyle w:val="a4"/>
        <w:rPr>
          <w:snapToGrid w:val="0"/>
        </w:rPr>
      </w:pPr>
      <w:r w:rsidRPr="00AD0094">
        <w:rPr>
          <w:snapToGrid w:val="0"/>
        </w:rPr>
        <w:t>2.6. Умышленная порча и хищение книг из библиотеки предусматривает уголовную ответственность либо компенсацию ущерба в денежном выражении или равноценную замену произведениями печати и другими документами.</w:t>
      </w:r>
    </w:p>
    <w:p w:rsidR="005D0443" w:rsidRPr="00AD0094" w:rsidRDefault="005D0443" w:rsidP="005D0443">
      <w:pPr>
        <w:pStyle w:val="a4"/>
        <w:rPr>
          <w:snapToGrid w:val="0"/>
        </w:rPr>
      </w:pPr>
      <w:r w:rsidRPr="00AD0094">
        <w:rPr>
          <w:snapToGrid w:val="0"/>
        </w:rPr>
        <w:t>2.7.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лица, их заменяющие.</w:t>
      </w:r>
    </w:p>
    <w:p w:rsidR="005D0443" w:rsidRPr="00AD0094" w:rsidRDefault="005D0443" w:rsidP="005D0443">
      <w:pPr>
        <w:pStyle w:val="a4"/>
        <w:rPr>
          <w:snapToGrid w:val="0"/>
        </w:rPr>
      </w:pPr>
    </w:p>
    <w:p w:rsidR="005D0443" w:rsidRPr="00AD0094" w:rsidRDefault="005D0443" w:rsidP="005D0443">
      <w:pPr>
        <w:pStyle w:val="a4"/>
        <w:rPr>
          <w:b/>
          <w:bCs/>
        </w:rPr>
      </w:pPr>
      <w:r w:rsidRPr="00AD0094">
        <w:rPr>
          <w:b/>
          <w:bCs/>
        </w:rPr>
        <w:t xml:space="preserve">3. Обязанности </w:t>
      </w:r>
      <w:r w:rsidRPr="00AD0094">
        <w:rPr>
          <w:b/>
          <w:snapToGrid w:val="0"/>
        </w:rPr>
        <w:t>библиотеки</w:t>
      </w:r>
    </w:p>
    <w:p w:rsidR="005D0443" w:rsidRPr="00AD0094" w:rsidRDefault="005D0443" w:rsidP="005D0443">
      <w:pPr>
        <w:pStyle w:val="a4"/>
      </w:pPr>
      <w:r w:rsidRPr="00AD0094">
        <w:t xml:space="preserve">3.1 </w:t>
      </w:r>
      <w:r w:rsidRPr="00AD0094">
        <w:rPr>
          <w:snapToGrid w:val="0"/>
        </w:rPr>
        <w:t>Библиотека</w:t>
      </w:r>
      <w:r w:rsidRPr="00AD0094">
        <w:t xml:space="preserve"> обязана:</w:t>
      </w:r>
    </w:p>
    <w:p w:rsidR="005D0443" w:rsidRPr="00AD0094" w:rsidRDefault="005D0443" w:rsidP="005D0443">
      <w:pPr>
        <w:pStyle w:val="4"/>
      </w:pPr>
      <w:r w:rsidRPr="00AD0094">
        <w:t>обеспечить бесплатный и свободный доступ читателей к библиотечным фондам и бесплатную выдачу во временное пользование печатной продукции;</w:t>
      </w:r>
    </w:p>
    <w:p w:rsidR="005D0443" w:rsidRPr="00AD0094" w:rsidRDefault="005D0443" w:rsidP="005D0443">
      <w:pPr>
        <w:pStyle w:val="4"/>
      </w:pPr>
      <w:r w:rsidRPr="00AD0094">
        <w:t>обеспечить оперативное и качественное обслуживание читателей с учетом их запросов и потребностей;</w:t>
      </w:r>
    </w:p>
    <w:p w:rsidR="005D0443" w:rsidRPr="00AD0094" w:rsidRDefault="005D0443" w:rsidP="005D0443">
      <w:pPr>
        <w:pStyle w:val="4"/>
      </w:pPr>
      <w:r w:rsidRPr="00AD0094">
        <w:t>своевременно информировать читателей о всех видах предоставляемых услуг;</w:t>
      </w:r>
    </w:p>
    <w:p w:rsidR="005D0443" w:rsidRPr="00AD0094" w:rsidRDefault="005D0443" w:rsidP="005D0443">
      <w:pPr>
        <w:pStyle w:val="4"/>
      </w:pPr>
      <w:r w:rsidRPr="00AD0094">
        <w:t>в случае отсутствия необходимых читателям изданий запрашивать их по межбиблиотечному абонементу из других библиотек;</w:t>
      </w:r>
    </w:p>
    <w:p w:rsidR="005D0443" w:rsidRPr="00AD0094" w:rsidRDefault="005D0443" w:rsidP="005D0443">
      <w:pPr>
        <w:pStyle w:val="4"/>
      </w:pPr>
      <w:r w:rsidRPr="00AD0094">
        <w:t>предоставлять в пользование каталоги, картотеки, осуществлять другие формы библиотечного информирования;</w:t>
      </w:r>
    </w:p>
    <w:p w:rsidR="005D0443" w:rsidRPr="00AD0094" w:rsidRDefault="005D0443" w:rsidP="005D0443">
      <w:pPr>
        <w:pStyle w:val="4"/>
      </w:pPr>
      <w:r w:rsidRPr="00AD0094">
        <w:t>изучать потребности читателей в образовательной информации;</w:t>
      </w:r>
    </w:p>
    <w:p w:rsidR="005D0443" w:rsidRPr="00AD0094" w:rsidRDefault="005D0443" w:rsidP="005D0443">
      <w:pPr>
        <w:pStyle w:val="4"/>
      </w:pPr>
      <w:r w:rsidRPr="00AD0094">
        <w:t>вести консультационную работу, оказывать помощь в поиске и выборе необходимых изданий;</w:t>
      </w:r>
    </w:p>
    <w:p w:rsidR="005D0443" w:rsidRPr="00AD0094" w:rsidRDefault="005D0443" w:rsidP="005D0443">
      <w:pPr>
        <w:pStyle w:val="4"/>
      </w:pPr>
      <w:r w:rsidRPr="00AD0094">
        <w:t>проводить занятия по основам библиотечно-библиографических и информационных знаний;</w:t>
      </w:r>
    </w:p>
    <w:p w:rsidR="005D0443" w:rsidRPr="00AD0094" w:rsidRDefault="005D0443" w:rsidP="005D0443">
      <w:pPr>
        <w:pStyle w:val="4"/>
      </w:pPr>
      <w:r w:rsidRPr="00AD0094">
        <w:t xml:space="preserve">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w:t>
      </w:r>
      <w:r w:rsidRPr="00AD0094">
        <w:lastRenderedPageBreak/>
        <w:t>мероприятия;</w:t>
      </w:r>
    </w:p>
    <w:p w:rsidR="005D0443" w:rsidRPr="00AD0094" w:rsidRDefault="005D0443" w:rsidP="005D0443">
      <w:pPr>
        <w:pStyle w:val="4"/>
      </w:pPr>
      <w:r w:rsidRPr="00AD0094">
        <w:t>совершенствовать работу с читателями путем внедрения передовых компьютерных технологий;</w:t>
      </w:r>
    </w:p>
    <w:p w:rsidR="005D0443" w:rsidRPr="00AD0094" w:rsidRDefault="005D0443" w:rsidP="005D0443">
      <w:pPr>
        <w:pStyle w:val="4"/>
      </w:pPr>
      <w:r w:rsidRPr="00AD0094">
        <w:t>систематически следить за своевременным возвращением в библиотеку выданных произведений печати;</w:t>
      </w:r>
    </w:p>
    <w:p w:rsidR="005D0443" w:rsidRPr="00AD0094" w:rsidRDefault="005D0443" w:rsidP="005D0443">
      <w:pPr>
        <w:pStyle w:val="4"/>
      </w:pPr>
      <w:r w:rsidRPr="00AD0094">
        <w:t>обеспечить читателей необходимой литературой в каникулярное время;</w:t>
      </w:r>
    </w:p>
    <w:p w:rsidR="005D0443" w:rsidRPr="00AD0094" w:rsidRDefault="005D0443" w:rsidP="005D0443">
      <w:pPr>
        <w:pStyle w:val="4"/>
      </w:pPr>
      <w:r w:rsidRPr="00AD0094">
        <w:t>проводить в начале учебного года ежегодную перерегистрацию читателей;</w:t>
      </w:r>
    </w:p>
    <w:p w:rsidR="005D0443" w:rsidRPr="00AD0094" w:rsidRDefault="005D0443" w:rsidP="005D0443">
      <w:pPr>
        <w:pStyle w:val="4"/>
      </w:pPr>
      <w:r w:rsidRPr="00AD0094">
        <w:t>обеспечить сохранность и рациональное использование библиотечных фондов, создать необходимые условия для хранения документов;</w:t>
      </w:r>
    </w:p>
    <w:p w:rsidR="005D0443" w:rsidRPr="00AD0094" w:rsidRDefault="005D0443" w:rsidP="005D0443">
      <w:pPr>
        <w:pStyle w:val="4"/>
      </w:pPr>
      <w:r w:rsidRPr="00AD0094">
        <w:t>проводить мелкий ремонт и своевременный переплет книг, привлекая к этой работе библиотечный актив;</w:t>
      </w:r>
    </w:p>
    <w:p w:rsidR="005D0443" w:rsidRPr="00AD0094" w:rsidRDefault="005D0443" w:rsidP="005D0443">
      <w:pPr>
        <w:pStyle w:val="4"/>
      </w:pPr>
      <w:r w:rsidRPr="00AD0094">
        <w:t>способствовать формированию библиотеки как центра работы с книгой и информацией;</w:t>
      </w:r>
    </w:p>
    <w:p w:rsidR="005D0443" w:rsidRPr="00AD0094" w:rsidRDefault="005D0443" w:rsidP="005D0443">
      <w:pPr>
        <w:pStyle w:val="4"/>
      </w:pPr>
      <w:r w:rsidRPr="00AD0094">
        <w:t>создавать и поддерживать комфортные условия для работы читателей;</w:t>
      </w:r>
    </w:p>
    <w:p w:rsidR="005D0443" w:rsidRPr="00AD0094" w:rsidRDefault="005D0443" w:rsidP="005D0443">
      <w:pPr>
        <w:pStyle w:val="4"/>
      </w:pPr>
      <w:r w:rsidRPr="00AD0094">
        <w:t>обеспечить режим работы в соответствии с потребностями школы;</w:t>
      </w:r>
    </w:p>
    <w:p w:rsidR="005D0443" w:rsidRPr="00AD0094" w:rsidRDefault="005D0443" w:rsidP="005D0443">
      <w:pPr>
        <w:pStyle w:val="4"/>
      </w:pPr>
      <w:r w:rsidRPr="00AD0094">
        <w:t>отчитываться о своей деятельности в соответствии с положением о библиотеке.</w:t>
      </w:r>
    </w:p>
    <w:p w:rsidR="005D0443" w:rsidRPr="005D0443" w:rsidRDefault="005D0443" w:rsidP="005D0443">
      <w:pPr>
        <w:autoSpaceDE w:val="0"/>
        <w:autoSpaceDN w:val="0"/>
        <w:adjustRightInd w:val="0"/>
        <w:rPr>
          <w:lang w:val="ru-RU"/>
        </w:rPr>
      </w:pPr>
    </w:p>
    <w:p w:rsidR="005D0443" w:rsidRPr="00AD0094" w:rsidRDefault="005D0443" w:rsidP="005D0443">
      <w:pPr>
        <w:pStyle w:val="a4"/>
        <w:rPr>
          <w:b/>
          <w:bCs/>
        </w:rPr>
      </w:pPr>
      <w:r w:rsidRPr="00AD0094">
        <w:rPr>
          <w:b/>
          <w:bCs/>
        </w:rPr>
        <w:t xml:space="preserve">4. Порядок </w:t>
      </w:r>
      <w:r w:rsidRPr="00AD0094">
        <w:rPr>
          <w:b/>
          <w:snapToGrid w:val="0"/>
        </w:rPr>
        <w:t>пользования</w:t>
      </w:r>
      <w:r w:rsidRPr="00AD0094">
        <w:rPr>
          <w:b/>
          <w:bCs/>
        </w:rPr>
        <w:t xml:space="preserve"> библиотекой</w:t>
      </w:r>
    </w:p>
    <w:p w:rsidR="005D0443" w:rsidRPr="00AD0094" w:rsidRDefault="005D0443" w:rsidP="005D0443">
      <w:pPr>
        <w:pStyle w:val="a4"/>
        <w:rPr>
          <w:snapToGrid w:val="0"/>
        </w:rPr>
      </w:pPr>
      <w:r w:rsidRPr="00AD0094">
        <w:rPr>
          <w:snapToGrid w:val="0"/>
        </w:rPr>
        <w:t>4.1. Запись читателей проводится на абонементе. Учащиеся записываются в библиотеку по списку класса в индивидуальном порядке, сотрудники и учителя – по паспорту.</w:t>
      </w:r>
    </w:p>
    <w:p w:rsidR="005D0443" w:rsidRPr="00AD0094" w:rsidRDefault="005D0443" w:rsidP="005D0443">
      <w:pPr>
        <w:pStyle w:val="a4"/>
        <w:rPr>
          <w:snapToGrid w:val="0"/>
        </w:rPr>
      </w:pPr>
      <w:r w:rsidRPr="00AD0094">
        <w:rPr>
          <w:snapToGrid w:val="0"/>
        </w:rPr>
        <w:t>4.2. На каждого читателя заполняется читательский формуляр установленного образца как документ, дающий право пользоваться библиотекой.</w:t>
      </w:r>
    </w:p>
    <w:p w:rsidR="005D0443" w:rsidRPr="00AD0094" w:rsidRDefault="005D0443" w:rsidP="005D0443">
      <w:pPr>
        <w:pStyle w:val="a4"/>
        <w:rPr>
          <w:snapToGrid w:val="0"/>
        </w:rPr>
      </w:pPr>
      <w:r w:rsidRPr="00AD0094">
        <w:rPr>
          <w:snapToGrid w:val="0"/>
        </w:rPr>
        <w:t>4.3.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w:t>
      </w:r>
    </w:p>
    <w:p w:rsidR="005D0443" w:rsidRPr="00AD0094" w:rsidRDefault="005D0443" w:rsidP="005D0443">
      <w:pPr>
        <w:pStyle w:val="a4"/>
        <w:rPr>
          <w:snapToGrid w:val="0"/>
        </w:rPr>
      </w:pPr>
      <w:r w:rsidRPr="00AD0094">
        <w:rPr>
          <w:snapToGrid w:val="0"/>
        </w:rPr>
        <w:t>4.4. Читательский и книжный формуляры являются документами, удостоверяющими факт и выдачу читателю печатных и других источников информации и их возвращения в библиотеку.</w:t>
      </w:r>
    </w:p>
    <w:p w:rsidR="005D0443" w:rsidRPr="00AD0094" w:rsidRDefault="005D0443" w:rsidP="005D0443">
      <w:pPr>
        <w:pStyle w:val="a4"/>
        <w:rPr>
          <w:snapToGrid w:val="0"/>
        </w:rPr>
      </w:pPr>
      <w:r w:rsidRPr="00AD0094">
        <w:rPr>
          <w:snapToGrid w:val="0"/>
        </w:rPr>
        <w:t>4.5. Обмен произведений печати производится по графику работы, установленному библиотекой.</w:t>
      </w:r>
    </w:p>
    <w:p w:rsidR="005D0443" w:rsidRPr="00AD0094" w:rsidRDefault="005D0443" w:rsidP="005D0443">
      <w:pPr>
        <w:pStyle w:val="a4"/>
        <w:rPr>
          <w:snapToGrid w:val="0"/>
        </w:rPr>
      </w:pPr>
    </w:p>
    <w:p w:rsidR="005D0443" w:rsidRPr="00AD0094" w:rsidRDefault="005D0443" w:rsidP="005D0443">
      <w:pPr>
        <w:pStyle w:val="a4"/>
        <w:rPr>
          <w:b/>
          <w:bCs/>
        </w:rPr>
      </w:pPr>
      <w:r w:rsidRPr="00AD0094">
        <w:rPr>
          <w:b/>
          <w:bCs/>
        </w:rPr>
        <w:t xml:space="preserve">5. Порядок </w:t>
      </w:r>
      <w:r w:rsidRPr="00AD0094">
        <w:rPr>
          <w:b/>
          <w:snapToGrid w:val="0"/>
        </w:rPr>
        <w:t>пользования</w:t>
      </w:r>
      <w:r w:rsidRPr="00AD0094">
        <w:rPr>
          <w:b/>
          <w:bCs/>
        </w:rPr>
        <w:t xml:space="preserve"> абонементом</w:t>
      </w:r>
    </w:p>
    <w:p w:rsidR="005D0443" w:rsidRPr="00AD0094" w:rsidRDefault="005D0443" w:rsidP="005D0443">
      <w:pPr>
        <w:pStyle w:val="a4"/>
        <w:rPr>
          <w:snapToGrid w:val="0"/>
        </w:rPr>
      </w:pPr>
      <w:r w:rsidRPr="00AD0094">
        <w:rPr>
          <w:snapToGrid w:val="0"/>
        </w:rPr>
        <w:t>5.1. Срок пользования литературой и количество выдаваемых изданий на абонементе определяется дифференцированно самой библиотекой и фиксируется в правилах пользования библиотекой.</w:t>
      </w:r>
    </w:p>
    <w:p w:rsidR="005D0443" w:rsidRPr="00AD0094" w:rsidRDefault="005D0443" w:rsidP="005D0443">
      <w:pPr>
        <w:pStyle w:val="a4"/>
        <w:rPr>
          <w:snapToGrid w:val="0"/>
        </w:rPr>
      </w:pPr>
      <w:r w:rsidRPr="00AD0094">
        <w:rPr>
          <w:snapToGrid w:val="0"/>
        </w:rPr>
        <w:t>5.2. Срок пользования может быть продлен, если на издание нет спроса со стороны других читателей, или сокращен, если издание пользуется повышенным спросом или имеется в единственном экземпляре. Не подлежат выдаче на дом редкие, ценные и справочные издания, литература, полученная по межбиблиотечному абонементу (МБА).</w:t>
      </w:r>
    </w:p>
    <w:p w:rsidR="005D0443" w:rsidRPr="00AD0094" w:rsidRDefault="005D0443" w:rsidP="005D0443">
      <w:pPr>
        <w:pStyle w:val="a4"/>
        <w:rPr>
          <w:snapToGrid w:val="0"/>
        </w:rPr>
      </w:pPr>
      <w:r w:rsidRPr="00AD0094">
        <w:rPr>
          <w:snapToGrid w:val="0"/>
        </w:rPr>
        <w:t>5.3. Читатели (за исключением учащихся 1-2 классов) расписываются в читательском формуляре за каждый экземпляр изданий; возвращение издания фиксируется подписью библиотекаря.</w:t>
      </w:r>
    </w:p>
    <w:p w:rsidR="005D0443" w:rsidRPr="00AD0094" w:rsidRDefault="005D0443" w:rsidP="005D0443">
      <w:pPr>
        <w:pStyle w:val="a4"/>
        <w:rPr>
          <w:snapToGrid w:val="0"/>
        </w:rPr>
      </w:pPr>
    </w:p>
    <w:p w:rsidR="005D0443" w:rsidRPr="00AD0094" w:rsidRDefault="005D0443" w:rsidP="005D0443">
      <w:pPr>
        <w:pStyle w:val="a4"/>
        <w:rPr>
          <w:b/>
          <w:bCs/>
        </w:rPr>
      </w:pPr>
      <w:r w:rsidRPr="00AD0094">
        <w:rPr>
          <w:b/>
          <w:bCs/>
        </w:rPr>
        <w:t xml:space="preserve">6. Порядок </w:t>
      </w:r>
      <w:r w:rsidRPr="00AD0094">
        <w:rPr>
          <w:b/>
          <w:snapToGrid w:val="0"/>
        </w:rPr>
        <w:t>пользования</w:t>
      </w:r>
      <w:r w:rsidRPr="00AD0094">
        <w:rPr>
          <w:b/>
          <w:bCs/>
        </w:rPr>
        <w:t xml:space="preserve"> читальным залом (для библиотек, имеющих читальные залы)</w:t>
      </w:r>
    </w:p>
    <w:p w:rsidR="005D0443" w:rsidRPr="00AD0094" w:rsidRDefault="005D0443" w:rsidP="005D0443">
      <w:pPr>
        <w:pStyle w:val="a4"/>
        <w:rPr>
          <w:snapToGrid w:val="0"/>
        </w:rPr>
      </w:pPr>
      <w:r w:rsidRPr="00AD0094">
        <w:rPr>
          <w:snapToGrid w:val="0"/>
        </w:rPr>
        <w:t>6.1. Литература, предназначенная для использования в читальном зале, на дом не выдается.</w:t>
      </w:r>
    </w:p>
    <w:p w:rsidR="005D0443" w:rsidRPr="00AD0094" w:rsidRDefault="005D0443" w:rsidP="005D0443">
      <w:pPr>
        <w:pStyle w:val="a4"/>
        <w:rPr>
          <w:snapToGrid w:val="0"/>
        </w:rPr>
      </w:pPr>
      <w:r w:rsidRPr="00AD0094">
        <w:rPr>
          <w:snapToGrid w:val="0"/>
        </w:rPr>
        <w:t>6.2. Энциклопедии, справочные издания, редкие и ценные книги, издания, полученные по межбиблиотечному абонементу, выдаются только в читальном зале.</w:t>
      </w:r>
    </w:p>
    <w:p w:rsidR="005D0443" w:rsidRPr="00AD0094" w:rsidRDefault="005D0443" w:rsidP="005D0443">
      <w:pPr>
        <w:pStyle w:val="a4"/>
        <w:rPr>
          <w:snapToGrid w:val="0"/>
        </w:rPr>
      </w:pPr>
      <w:r w:rsidRPr="00AD0094">
        <w:rPr>
          <w:snapToGrid w:val="0"/>
        </w:rPr>
        <w:t>6.3. Число произведений печати и других документов, выдаваемых в читальном зале, как правило, не ограничивается.</w:t>
      </w:r>
    </w:p>
    <w:p w:rsidR="005D0443" w:rsidRPr="005D0443" w:rsidRDefault="005D0443" w:rsidP="005D0443">
      <w:pPr>
        <w:rPr>
          <w:lang w:val="ru-RU"/>
        </w:rPr>
      </w:pPr>
    </w:p>
    <w:p w:rsidR="005D0443" w:rsidRPr="005D0443" w:rsidRDefault="005D0443">
      <w:pPr>
        <w:rPr>
          <w:sz w:val="2"/>
          <w:szCs w:val="2"/>
          <w:lang w:val="ru-RU"/>
        </w:rPr>
      </w:pPr>
    </w:p>
    <w:sectPr w:rsidR="005D0443" w:rsidRPr="005D0443" w:rsidSect="00AE47EB">
      <w:type w:val="continuous"/>
      <w:pgSz w:w="11909" w:h="16838"/>
      <w:pgMar w:top="471" w:right="300" w:bottom="471" w:left="3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864" w:rsidRDefault="00D84864" w:rsidP="00AE47EB">
      <w:r>
        <w:separator/>
      </w:r>
    </w:p>
  </w:endnote>
  <w:endnote w:type="continuationSeparator" w:id="1">
    <w:p w:rsidR="00D84864" w:rsidRDefault="00D84864" w:rsidP="00AE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864" w:rsidRDefault="00D84864"/>
  </w:footnote>
  <w:footnote w:type="continuationSeparator" w:id="1">
    <w:p w:rsidR="00D84864" w:rsidRDefault="00D848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3B2C"/>
    <w:multiLevelType w:val="hybridMultilevel"/>
    <w:tmpl w:val="C16E48DE"/>
    <w:lvl w:ilvl="0" w:tplc="18F02938">
      <w:start w:val="1"/>
      <w:numFmt w:val="bullet"/>
      <w:pStyle w:val="4"/>
      <w:lvlText w:val="–"/>
      <w:lvlJc w:val="left"/>
      <w:pPr>
        <w:tabs>
          <w:tab w:val="num" w:pos="340"/>
        </w:tabs>
        <w:ind w:left="340" w:hanging="34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E47EB"/>
    <w:rsid w:val="005D0443"/>
    <w:rsid w:val="00AE47EB"/>
    <w:rsid w:val="00D8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47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47EB"/>
    <w:rPr>
      <w:color w:val="0066CC"/>
      <w:u w:val="single"/>
    </w:rPr>
  </w:style>
  <w:style w:type="paragraph" w:styleId="4">
    <w:name w:val="List Bullet 4"/>
    <w:basedOn w:val="a"/>
    <w:rsid w:val="005D0443"/>
    <w:pPr>
      <w:numPr>
        <w:numId w:val="1"/>
      </w:numPr>
      <w:autoSpaceDE w:val="0"/>
      <w:autoSpaceDN w:val="0"/>
      <w:adjustRightInd w:val="0"/>
      <w:jc w:val="both"/>
    </w:pPr>
    <w:rPr>
      <w:rFonts w:ascii="Times New Roman" w:eastAsia="Times New Roman" w:hAnsi="Times New Roman" w:cs="Times New Roman"/>
      <w:color w:val="auto"/>
      <w:kern w:val="24"/>
      <w:lang w:val="ru-RU"/>
    </w:rPr>
  </w:style>
  <w:style w:type="paragraph" w:styleId="a4">
    <w:name w:val="Body Text Indent"/>
    <w:basedOn w:val="a"/>
    <w:link w:val="a5"/>
    <w:rsid w:val="005D0443"/>
    <w:pPr>
      <w:ind w:firstLine="709"/>
      <w:jc w:val="both"/>
    </w:pPr>
    <w:rPr>
      <w:rFonts w:ascii="Times New Roman" w:eastAsia="Times New Roman" w:hAnsi="Times New Roman" w:cs="Times New Roman"/>
      <w:color w:val="auto"/>
      <w:kern w:val="24"/>
      <w:lang w:val="ru-RU"/>
    </w:rPr>
  </w:style>
  <w:style w:type="character" w:customStyle="1" w:styleId="a5">
    <w:name w:val="Основной текст с отступом Знак"/>
    <w:basedOn w:val="a0"/>
    <w:link w:val="a4"/>
    <w:rsid w:val="005D0443"/>
    <w:rPr>
      <w:rFonts w:ascii="Times New Roman" w:eastAsia="Times New Roman" w:hAnsi="Times New Roman" w:cs="Times New Roman"/>
      <w:kern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2014-03-25T07:40:00Z</dcterms:created>
  <dcterms:modified xsi:type="dcterms:W3CDTF">2014-03-25T07:41:00Z</dcterms:modified>
</cp:coreProperties>
</file>