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23" w:rsidRDefault="000B2A23" w:rsidP="0030303B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И.В. </w:t>
      </w:r>
      <w:proofErr w:type="spellStart"/>
      <w:r>
        <w:rPr>
          <w:b/>
          <w:sz w:val="28"/>
          <w:szCs w:val="28"/>
        </w:rPr>
        <w:t>Нуждина</w:t>
      </w:r>
      <w:proofErr w:type="spellEnd"/>
    </w:p>
    <w:p w:rsidR="006C6CB6" w:rsidRPr="0030303B" w:rsidRDefault="006C6CB6" w:rsidP="0030303B">
      <w:pPr>
        <w:ind w:firstLine="397"/>
        <w:jc w:val="center"/>
        <w:rPr>
          <w:b/>
          <w:sz w:val="28"/>
          <w:szCs w:val="28"/>
        </w:rPr>
      </w:pPr>
      <w:r w:rsidRPr="0030303B">
        <w:rPr>
          <w:b/>
          <w:sz w:val="28"/>
          <w:szCs w:val="28"/>
        </w:rPr>
        <w:t xml:space="preserve">«Программа развития школы: ожидания </w:t>
      </w:r>
      <w:r w:rsidR="0013340E" w:rsidRPr="0030303B">
        <w:rPr>
          <w:b/>
          <w:sz w:val="28"/>
          <w:szCs w:val="28"/>
        </w:rPr>
        <w:t>родителей</w:t>
      </w:r>
      <w:r w:rsidRPr="0030303B">
        <w:rPr>
          <w:b/>
          <w:sz w:val="28"/>
          <w:szCs w:val="28"/>
        </w:rPr>
        <w:t>»</w:t>
      </w:r>
    </w:p>
    <w:p w:rsidR="0080061A" w:rsidRPr="0030303B" w:rsidRDefault="0080061A" w:rsidP="0030303B">
      <w:pPr>
        <w:ind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 xml:space="preserve">В рамках действующей программы развития мы позиционировали школу имени адмирала Ф.Ф. Ушакова как потенциального лидера апробации и реализации федеральных государственных образовательных стандартов 2008 года. Нами за это время разработаны и модернизированы основные образовательные программы ступеней начального и основного общего образования. Мы освоили </w:t>
      </w:r>
      <w:proofErr w:type="spellStart"/>
      <w:r w:rsidRPr="0030303B">
        <w:rPr>
          <w:sz w:val="28"/>
          <w:szCs w:val="28"/>
        </w:rPr>
        <w:t>системно-деятельностный</w:t>
      </w:r>
      <w:proofErr w:type="spellEnd"/>
      <w:r w:rsidRPr="0030303B">
        <w:rPr>
          <w:sz w:val="28"/>
          <w:szCs w:val="28"/>
        </w:rPr>
        <w:t xml:space="preserve"> подход, подразумевающий неформальную интеграцию учебной, внеурочной, внешкольной деятельности.</w:t>
      </w:r>
    </w:p>
    <w:p w:rsidR="0013340E" w:rsidRPr="0030303B" w:rsidRDefault="004C64F9" w:rsidP="0030303B">
      <w:pPr>
        <w:ind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>Родители отмечают, что за последнее годы сделано многое, чтобы сделать нашу школу еще более безопасной и комфортной для организации образовательного процесса. Кабинет за кабинетом устанавливаются новые стеклопакеты в классах, чувствуется, как стало теплее в здании, особенно до обогревательного сезона и в зимние месяцы.</w:t>
      </w:r>
    </w:p>
    <w:p w:rsidR="004C64F9" w:rsidRPr="0030303B" w:rsidRDefault="004C64F9" w:rsidP="0030303B">
      <w:pPr>
        <w:ind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>С новым оборудованием на качественно иной уровень вышло питание школьников, что подтверждается регулярными инспекциями со стороны членов управляющего совета.</w:t>
      </w:r>
    </w:p>
    <w:p w:rsidR="004C64F9" w:rsidRPr="0030303B" w:rsidRDefault="004C64F9" w:rsidP="0030303B">
      <w:pPr>
        <w:ind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 xml:space="preserve">Родители убеждены, что с ними налажена хорошая «обратная связь», многие пользуются возможностью узнать отметки </w:t>
      </w:r>
      <w:proofErr w:type="gramStart"/>
      <w:r w:rsidRPr="0030303B">
        <w:rPr>
          <w:sz w:val="28"/>
          <w:szCs w:val="28"/>
        </w:rPr>
        <w:t>обучающихся</w:t>
      </w:r>
      <w:proofErr w:type="gramEnd"/>
      <w:r w:rsidRPr="0030303B">
        <w:rPr>
          <w:sz w:val="28"/>
          <w:szCs w:val="28"/>
        </w:rPr>
        <w:t xml:space="preserve"> через региональный интернет-дневник, следят за жизнью школы благодаря регулярно обновляющейся новостной строке на сайте школы.</w:t>
      </w:r>
    </w:p>
    <w:p w:rsidR="0080061A" w:rsidRPr="0030303B" w:rsidRDefault="0080061A" w:rsidP="0030303B">
      <w:pPr>
        <w:ind w:firstLine="397"/>
        <w:jc w:val="both"/>
        <w:rPr>
          <w:sz w:val="28"/>
          <w:szCs w:val="28"/>
        </w:rPr>
      </w:pPr>
      <w:proofErr w:type="gramStart"/>
      <w:r w:rsidRPr="0030303B">
        <w:rPr>
          <w:sz w:val="28"/>
          <w:szCs w:val="28"/>
        </w:rPr>
        <w:t xml:space="preserve">На должном уровне происходит взаимодействие с родителями обучающихся и с социальными партнерами, позволяющее организовать </w:t>
      </w:r>
      <w:proofErr w:type="spellStart"/>
      <w:r w:rsidRPr="0030303B">
        <w:rPr>
          <w:sz w:val="28"/>
          <w:szCs w:val="28"/>
        </w:rPr>
        <w:t>предпрофессиональные</w:t>
      </w:r>
      <w:proofErr w:type="spellEnd"/>
      <w:r w:rsidRPr="0030303B">
        <w:rPr>
          <w:sz w:val="28"/>
          <w:szCs w:val="28"/>
        </w:rPr>
        <w:t xml:space="preserve"> пробы обучающихся всех ступеней, обеспечить реализацию третьего часа физической культуры, а также содержательно разнообразить программы внеурочной и мероприятия внешкольной деятельности.</w:t>
      </w:r>
      <w:proofErr w:type="gramEnd"/>
    </w:p>
    <w:p w:rsidR="004C64F9" w:rsidRPr="0030303B" w:rsidRDefault="004C64F9" w:rsidP="0030303B">
      <w:pPr>
        <w:ind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>Родители поддерживают стремления большинства классных руководителей, особенно на ступени начального общего образования, разнообразить внеурочную и внешкольную деятельность обучающихся. Они заинтересованы в образовательных экскурсиях, познавательном, спортивно-оздоровительном досуге.</w:t>
      </w:r>
    </w:p>
    <w:p w:rsidR="002F7314" w:rsidRPr="0030303B" w:rsidRDefault="002F7314" w:rsidP="0030303B">
      <w:pPr>
        <w:ind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>Многие родители высоко оценивают качество организации воспитательной работы, особенно «знаковые» образовательные события 2015 года – «Юбилей Победы в Великой Отечественной Войне», «Год литературы», «Юбилей школы».</w:t>
      </w:r>
    </w:p>
    <w:p w:rsidR="0030303B" w:rsidRPr="0030303B" w:rsidRDefault="0030303B" w:rsidP="0030303B">
      <w:pPr>
        <w:pStyle w:val="dash041e005f0431005f044b005f0447005f043d005f044b005f0439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30303B">
        <w:rPr>
          <w:rStyle w:val="dash041e005f0431005f044b005f0447005f043d005f044b005f0439005f005fchar1char1"/>
          <w:sz w:val="28"/>
          <w:szCs w:val="28"/>
        </w:rPr>
        <w:t>Из специфических условий нашей образовательной среды выделяем следующие:</w:t>
      </w:r>
      <w:proofErr w:type="gramEnd"/>
    </w:p>
    <w:p w:rsidR="0030303B" w:rsidRPr="0030303B" w:rsidRDefault="0030303B" w:rsidP="0030303B">
      <w:pPr>
        <w:pStyle w:val="dash041e005f0431005f044b005f0447005f043d005f044b005f0439"/>
        <w:numPr>
          <w:ilvl w:val="0"/>
          <w:numId w:val="2"/>
        </w:numPr>
        <w:ind w:left="0"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30303B">
        <w:rPr>
          <w:rStyle w:val="dash041e005f0431005f044b005f0447005f043d005f044b005f0439005f005fchar1char1"/>
          <w:sz w:val="28"/>
          <w:szCs w:val="28"/>
        </w:rPr>
        <w:t xml:space="preserve">индивидуализация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30303B">
        <w:rPr>
          <w:rStyle w:val="dash041e005f0431005f044b005f0447005f043d005f044b005f0439005f005fchar1char1"/>
          <w:sz w:val="28"/>
          <w:szCs w:val="28"/>
        </w:rPr>
        <w:t>тьютора</w:t>
      </w:r>
      <w:proofErr w:type="spellEnd"/>
      <w:r w:rsidRPr="0030303B">
        <w:rPr>
          <w:rStyle w:val="dash041e005f0431005f044b005f0447005f043d005f044b005f0439005f005fchar1char1"/>
          <w:sz w:val="28"/>
          <w:szCs w:val="28"/>
        </w:rPr>
        <w:t xml:space="preserve"> школы, например, в рамках обязательной с 1 по 8 класс «годовой творческой работы»;</w:t>
      </w:r>
    </w:p>
    <w:p w:rsidR="0030303B" w:rsidRPr="0030303B" w:rsidRDefault="0030303B" w:rsidP="0030303B">
      <w:pPr>
        <w:pStyle w:val="dash041e005f0431005f044b005f0447005f043d005f044b005f0439"/>
        <w:numPr>
          <w:ilvl w:val="0"/>
          <w:numId w:val="2"/>
        </w:numPr>
        <w:ind w:left="0"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30303B">
        <w:rPr>
          <w:rStyle w:val="dash041e005f0431005f044b005f0447005f043d005f044b005f0439005f005fchar1char1"/>
          <w:sz w:val="28"/>
          <w:szCs w:val="28"/>
        </w:rPr>
        <w:t xml:space="preserve">формирование у </w:t>
      </w:r>
      <w:proofErr w:type="gramStart"/>
      <w:r w:rsidRPr="0030303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30303B">
        <w:rPr>
          <w:rStyle w:val="dash041e005f0431005f044b005f0447005f043d005f044b005f0439005f005fchar1char1"/>
          <w:sz w:val="28"/>
          <w:szCs w:val="28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30303B" w:rsidRPr="0030303B" w:rsidRDefault="0030303B" w:rsidP="0030303B">
      <w:pPr>
        <w:pStyle w:val="dash041e005f0431005f044b005f0447005f043d005f044b005f0439"/>
        <w:numPr>
          <w:ilvl w:val="0"/>
          <w:numId w:val="2"/>
        </w:numPr>
        <w:ind w:left="0"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30303B">
        <w:rPr>
          <w:rStyle w:val="dash041e005f0431005f044b005f0447005f043d005f044b005f0439005f005fchar1char1"/>
          <w:sz w:val="28"/>
          <w:szCs w:val="28"/>
        </w:rPr>
        <w:t>включение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программ, например, проектов «социальной рекламы в поддержку переименования городского поселения Тутаев в город Романов-Борисоглебск»;</w:t>
      </w:r>
    </w:p>
    <w:p w:rsidR="0030303B" w:rsidRPr="0030303B" w:rsidRDefault="0030303B" w:rsidP="0030303B">
      <w:pPr>
        <w:pStyle w:val="dash041e005f0431005f044b005f0447005f043d005f044b005f0439"/>
        <w:numPr>
          <w:ilvl w:val="0"/>
          <w:numId w:val="2"/>
        </w:numPr>
        <w:ind w:left="0" w:firstLine="397"/>
        <w:jc w:val="both"/>
        <w:rPr>
          <w:sz w:val="28"/>
          <w:szCs w:val="28"/>
        </w:rPr>
      </w:pPr>
      <w:proofErr w:type="gramStart"/>
      <w:r w:rsidRPr="0030303B">
        <w:rPr>
          <w:rStyle w:val="dash041e005f0431005f044b005f0447005f043d005f044b005f0439005f005fchar1char1"/>
          <w:sz w:val="28"/>
          <w:szCs w:val="28"/>
        </w:rPr>
        <w:t xml:space="preserve">формирование у обучающихся </w:t>
      </w:r>
      <w:r w:rsidRPr="0030303B">
        <w:rPr>
          <w:sz w:val="28"/>
          <w:szCs w:val="28"/>
        </w:rPr>
        <w:t xml:space="preserve">экологической грамотности, </w:t>
      </w:r>
      <w:r w:rsidRPr="0030303B">
        <w:rPr>
          <w:rStyle w:val="dash041e005f0431005f044b005f0447005f043d005f044b005f0439005f005fchar1char1"/>
          <w:sz w:val="28"/>
          <w:szCs w:val="28"/>
        </w:rPr>
        <w:t xml:space="preserve">навыков здорового и безопасного для </w:t>
      </w:r>
      <w:r w:rsidRPr="0030303B">
        <w:rPr>
          <w:sz w:val="28"/>
          <w:szCs w:val="28"/>
        </w:rPr>
        <w:t xml:space="preserve">человека и окружающей его среды образа жизни (в школе работает </w:t>
      </w:r>
      <w:r w:rsidRPr="0030303B">
        <w:rPr>
          <w:sz w:val="28"/>
          <w:szCs w:val="28"/>
        </w:rPr>
        <w:lastRenderedPageBreak/>
        <w:t xml:space="preserve">детское общественное объединение «Экополис», реализуется инновационная программа «Здоровый </w:t>
      </w:r>
      <w:proofErr w:type="spellStart"/>
      <w:r w:rsidRPr="0030303B">
        <w:rPr>
          <w:sz w:val="28"/>
          <w:szCs w:val="28"/>
        </w:rPr>
        <w:t>тутаевец</w:t>
      </w:r>
      <w:proofErr w:type="spellEnd"/>
      <w:r w:rsidRPr="0030303B">
        <w:rPr>
          <w:sz w:val="28"/>
          <w:szCs w:val="28"/>
        </w:rPr>
        <w:t>», в начальной школе введена методика Владимира Базарного)</w:t>
      </w:r>
      <w:r w:rsidRPr="0030303B">
        <w:rPr>
          <w:rStyle w:val="dash041e005f0431005f044b005f0447005f043d005f044b005f0439005f005fchar1char1"/>
          <w:sz w:val="28"/>
          <w:szCs w:val="28"/>
        </w:rPr>
        <w:t>.</w:t>
      </w:r>
      <w:proofErr w:type="gramEnd"/>
    </w:p>
    <w:p w:rsidR="004C64F9" w:rsidRPr="0030303B" w:rsidRDefault="004C64F9" w:rsidP="0030303B">
      <w:pPr>
        <w:ind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 xml:space="preserve">Не вызывает сомнения у родительской общественности высокое качество работы логопеда школы, умение социального педагога и администрации школы </w:t>
      </w:r>
      <w:r w:rsidR="00EF748B" w:rsidRPr="0030303B">
        <w:rPr>
          <w:sz w:val="28"/>
          <w:szCs w:val="28"/>
        </w:rPr>
        <w:t xml:space="preserve">своевременно </w:t>
      </w:r>
      <w:r w:rsidRPr="0030303B">
        <w:rPr>
          <w:sz w:val="28"/>
          <w:szCs w:val="28"/>
        </w:rPr>
        <w:t>решать</w:t>
      </w:r>
      <w:r w:rsidR="00EF748B" w:rsidRPr="0030303B">
        <w:rPr>
          <w:sz w:val="28"/>
          <w:szCs w:val="28"/>
        </w:rPr>
        <w:t xml:space="preserve"> конфликтные ситуации, работать по принципу «мы действуем в интересах ребенка».</w:t>
      </w:r>
    </w:p>
    <w:p w:rsidR="00EF61C1" w:rsidRPr="0030303B" w:rsidRDefault="00EF61C1" w:rsidP="0030303B">
      <w:pPr>
        <w:ind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 xml:space="preserve">Большинство родителей говорят о том, что наш педагогический коллектив умеет найти общий язык даже с немотивированными к обучению школьниками, создает ситуацию успеха, в том числе в рамках индивидуальных консультаций, а также условия для участия детей в олимпиадах, смотрах и конкурсах различного уровня. И все-таки ряд родителей отмечает, что имеют место факты повышения голоса на учеников, отказы в помощи </w:t>
      </w:r>
      <w:r w:rsidR="000B5AE1" w:rsidRPr="0030303B">
        <w:rPr>
          <w:sz w:val="28"/>
          <w:szCs w:val="28"/>
        </w:rPr>
        <w:t>и</w:t>
      </w:r>
      <w:r w:rsidRPr="0030303B">
        <w:rPr>
          <w:sz w:val="28"/>
          <w:szCs w:val="28"/>
        </w:rPr>
        <w:t xml:space="preserve"> разъяснении тех или иных сложных для восприятия вопросов</w:t>
      </w:r>
      <w:r w:rsidR="00B23F5A" w:rsidRPr="0030303B">
        <w:rPr>
          <w:sz w:val="28"/>
          <w:szCs w:val="28"/>
        </w:rPr>
        <w:t xml:space="preserve"> учебной программы</w:t>
      </w:r>
      <w:r w:rsidRPr="0030303B">
        <w:rPr>
          <w:sz w:val="28"/>
          <w:szCs w:val="28"/>
        </w:rPr>
        <w:t>.</w:t>
      </w:r>
    </w:p>
    <w:p w:rsidR="004C64F9" w:rsidRPr="0030303B" w:rsidRDefault="005727BA" w:rsidP="0030303B">
      <w:pPr>
        <w:ind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 xml:space="preserve">Для родителей остается актуальным решение проблемы перехода на </w:t>
      </w:r>
      <w:proofErr w:type="gramStart"/>
      <w:r w:rsidRPr="0030303B">
        <w:rPr>
          <w:sz w:val="28"/>
          <w:szCs w:val="28"/>
        </w:rPr>
        <w:t>пятидневную</w:t>
      </w:r>
      <w:proofErr w:type="gramEnd"/>
      <w:r w:rsidRPr="0030303B">
        <w:rPr>
          <w:sz w:val="28"/>
          <w:szCs w:val="28"/>
        </w:rPr>
        <w:t xml:space="preserve"> или сохранения шестидневной учебной недели в основной школе. Отмечу, что единого мнения даже на уровне актива родителей не сложилось.</w:t>
      </w:r>
    </w:p>
    <w:p w:rsidR="004C64F9" w:rsidRPr="0030303B" w:rsidRDefault="005727BA" w:rsidP="0030303B">
      <w:pPr>
        <w:ind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 xml:space="preserve">Вызывает опасение у родителей в свете слабого зрения многих обучающихся 5-7 классов высокий процент заданий, в том числе домашних, связанных с подготовкой </w:t>
      </w:r>
      <w:proofErr w:type="spellStart"/>
      <w:r w:rsidRPr="0030303B">
        <w:rPr>
          <w:sz w:val="28"/>
          <w:szCs w:val="28"/>
        </w:rPr>
        <w:t>мультимедийных</w:t>
      </w:r>
      <w:proofErr w:type="spellEnd"/>
      <w:r w:rsidRPr="0030303B">
        <w:rPr>
          <w:sz w:val="28"/>
          <w:szCs w:val="28"/>
        </w:rPr>
        <w:t xml:space="preserve"> презентаций, и большая степень интенсивности работы с цифровыми образовательными ресурсами. </w:t>
      </w:r>
    </w:p>
    <w:p w:rsidR="004C64F9" w:rsidRPr="0030303B" w:rsidRDefault="005727BA" w:rsidP="0030303B">
      <w:pPr>
        <w:ind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 xml:space="preserve">В целом, </w:t>
      </w:r>
      <w:r w:rsidR="00E90E4C" w:rsidRPr="0030303B">
        <w:rPr>
          <w:sz w:val="28"/>
          <w:szCs w:val="28"/>
        </w:rPr>
        <w:t xml:space="preserve">отмечают родители, </w:t>
      </w:r>
      <w:r w:rsidRPr="0030303B">
        <w:rPr>
          <w:sz w:val="28"/>
          <w:szCs w:val="28"/>
        </w:rPr>
        <w:t>количество домашних заданий и их сложность с каждым</w:t>
      </w:r>
      <w:r w:rsidR="00E90E4C" w:rsidRPr="0030303B">
        <w:rPr>
          <w:sz w:val="28"/>
          <w:szCs w:val="28"/>
        </w:rPr>
        <w:t xml:space="preserve"> годом увеличивается. Родители просят обратить внимание на предметы эстетического цикла и сократить количество рефератов, мини-исследований, на которые дети тратят большое количество времени в ущерб подготовке к предметам, выходящих на ГИА и ЕГЭ.</w:t>
      </w:r>
    </w:p>
    <w:p w:rsidR="00E45451" w:rsidRPr="0030303B" w:rsidRDefault="00E45451" w:rsidP="0030303B">
      <w:pPr>
        <w:ind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>Актив родителей считает возможным проработать вопрос об особом статусе субботы, занятия которой могут носить развивающий и творческий характер.</w:t>
      </w:r>
    </w:p>
    <w:p w:rsidR="00D20CF6" w:rsidRPr="0030303B" w:rsidRDefault="00D20CF6" w:rsidP="0030303B">
      <w:pPr>
        <w:ind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>Мы считаем необходимым в рамках новой программы развития и в рамках планов методических объединений школы на ближайшие три года найти следующие организационно-управленческие решения, обеспечивающие:</w:t>
      </w:r>
    </w:p>
    <w:p w:rsidR="00D20CF6" w:rsidRPr="0030303B" w:rsidRDefault="00D20CF6" w:rsidP="0030303B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>создание электронного портфолио учителя в соответствии с новыми аттестационными требованиями;</w:t>
      </w:r>
    </w:p>
    <w:p w:rsidR="00D20CF6" w:rsidRPr="0030303B" w:rsidRDefault="00D20CF6" w:rsidP="0030303B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 xml:space="preserve">контроль достижения </w:t>
      </w:r>
      <w:proofErr w:type="spellStart"/>
      <w:r w:rsidRPr="0030303B">
        <w:rPr>
          <w:sz w:val="28"/>
          <w:szCs w:val="28"/>
        </w:rPr>
        <w:t>метапредметных</w:t>
      </w:r>
      <w:proofErr w:type="spellEnd"/>
      <w:r w:rsidRPr="0030303B">
        <w:rPr>
          <w:sz w:val="28"/>
          <w:szCs w:val="28"/>
        </w:rPr>
        <w:t xml:space="preserve"> результатов, в том числе на основании комплексных работ в основной школе;</w:t>
      </w:r>
    </w:p>
    <w:p w:rsidR="00D20CF6" w:rsidRPr="0030303B" w:rsidRDefault="00D20CF6" w:rsidP="0030303B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>организацию сопровождения обучающихся 8-11 классов в рамках выполнения учебных проектов и исследований;</w:t>
      </w:r>
    </w:p>
    <w:p w:rsidR="00D20CF6" w:rsidRPr="0030303B" w:rsidRDefault="00D20CF6" w:rsidP="0030303B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 xml:space="preserve">реализацию программ </w:t>
      </w:r>
      <w:proofErr w:type="spellStart"/>
      <w:r w:rsidRPr="0030303B">
        <w:rPr>
          <w:sz w:val="28"/>
          <w:szCs w:val="28"/>
        </w:rPr>
        <w:t>предпрофессиональных</w:t>
      </w:r>
      <w:proofErr w:type="spellEnd"/>
      <w:r w:rsidRPr="0030303B">
        <w:rPr>
          <w:sz w:val="28"/>
          <w:szCs w:val="28"/>
        </w:rPr>
        <w:t xml:space="preserve"> проб в 5-11 классах;</w:t>
      </w:r>
    </w:p>
    <w:p w:rsidR="00D20CF6" w:rsidRPr="0030303B" w:rsidRDefault="00D20CF6" w:rsidP="0030303B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 xml:space="preserve">организацию </w:t>
      </w:r>
      <w:proofErr w:type="spellStart"/>
      <w:r w:rsidRPr="0030303B">
        <w:rPr>
          <w:sz w:val="28"/>
          <w:szCs w:val="28"/>
        </w:rPr>
        <w:t>очно-заочного</w:t>
      </w:r>
      <w:proofErr w:type="spellEnd"/>
      <w:r w:rsidRPr="0030303B">
        <w:rPr>
          <w:sz w:val="28"/>
          <w:szCs w:val="28"/>
        </w:rPr>
        <w:t xml:space="preserve"> обучения, в том числе с использованием технологий электронного обучения и тестирования в 8-11 классах;</w:t>
      </w:r>
    </w:p>
    <w:p w:rsidR="00D20CF6" w:rsidRPr="0030303B" w:rsidRDefault="00D20CF6" w:rsidP="0030303B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>реализацию программ детско-взрослых субботних клубов неформального образования;</w:t>
      </w:r>
    </w:p>
    <w:p w:rsidR="00D20CF6" w:rsidRPr="0030303B" w:rsidRDefault="00D20CF6" w:rsidP="0030303B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>сопровождение образовательных событий, инициируемых самими обучающимися, на основании модернизированной системы детского и взрослого самоуправления школы;</w:t>
      </w:r>
    </w:p>
    <w:p w:rsidR="00D20CF6" w:rsidRPr="0030303B" w:rsidRDefault="00D20CF6" w:rsidP="0030303B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>разработку разнообразных интерактивных программ в поддержку постоянных и сменных экспозиций школьного музея, создание электронной версии экспозиций музея;</w:t>
      </w:r>
    </w:p>
    <w:p w:rsidR="00D20CF6" w:rsidRPr="0030303B" w:rsidRDefault="00D20CF6" w:rsidP="0030303B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lastRenderedPageBreak/>
        <w:t>создание и актуализацию инфраструктуры школы, поддерживающей субъектно-ориентированный тип педагогического процесса;</w:t>
      </w:r>
    </w:p>
    <w:p w:rsidR="00D20CF6" w:rsidRPr="0030303B" w:rsidRDefault="00D20CF6" w:rsidP="0030303B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>реализацию общешкольного проекта «Наши герои» с учетом создания электронной оболочки и функционирования средств удаленного общения пользователей;</w:t>
      </w:r>
    </w:p>
    <w:p w:rsidR="00D20CF6" w:rsidRPr="0030303B" w:rsidRDefault="00D20CF6" w:rsidP="0030303B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 xml:space="preserve">увеличение разнообразия форм реализации междисциплинарных программ, в частности «Формирование </w:t>
      </w:r>
      <w:proofErr w:type="spellStart"/>
      <w:proofErr w:type="gramStart"/>
      <w:r w:rsidRPr="0030303B">
        <w:rPr>
          <w:sz w:val="28"/>
          <w:szCs w:val="28"/>
        </w:rPr>
        <w:t>ИКТ-компетентности</w:t>
      </w:r>
      <w:proofErr w:type="spellEnd"/>
      <w:proofErr w:type="gramEnd"/>
      <w:r w:rsidRPr="0030303B">
        <w:rPr>
          <w:sz w:val="28"/>
          <w:szCs w:val="28"/>
        </w:rPr>
        <w:t>», «Здоровый и безопасный образ жизни»;</w:t>
      </w:r>
    </w:p>
    <w:p w:rsidR="00D20CF6" w:rsidRPr="0030303B" w:rsidRDefault="00D20CF6" w:rsidP="0030303B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>освоение педагогическим коллективом способов образовательной деятельности с использованием технологий электронного обучения, в том числе для активизации познавательной и творческой активности обучающихся основной школы;</w:t>
      </w:r>
    </w:p>
    <w:p w:rsidR="00D20CF6" w:rsidRPr="0030303B" w:rsidRDefault="00D20CF6" w:rsidP="0030303B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>вариативность домашних заданий обучающихся с повышением до 30% доли творческих, проектных, исследовательских форм;</w:t>
      </w:r>
    </w:p>
    <w:p w:rsidR="00D20CF6" w:rsidRPr="0030303B" w:rsidRDefault="00D20CF6" w:rsidP="0030303B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 xml:space="preserve">разработку нового инновационного проекта </w:t>
      </w:r>
      <w:r w:rsidRPr="0030303B">
        <w:rPr>
          <w:bCs/>
          <w:sz w:val="28"/>
          <w:szCs w:val="28"/>
        </w:rPr>
        <w:t>«Образовательные субботы»</w:t>
      </w:r>
      <w:r w:rsidRPr="0030303B">
        <w:rPr>
          <w:sz w:val="28"/>
          <w:szCs w:val="28"/>
        </w:rPr>
        <w:t>, позволяющего создать программы профессиональной ориентации, внеурочной деятельности, реализуемые учителями в кооперации с родителями и социальными партнерами школы;</w:t>
      </w:r>
    </w:p>
    <w:p w:rsidR="00D20CF6" w:rsidRPr="0030303B" w:rsidRDefault="00D20CF6" w:rsidP="0030303B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>создание не менее 2х семейных клубов по тематикам: «Мы со спортом дружим! (ГТО)», «Семейные праздники и семейный досуг»;</w:t>
      </w:r>
    </w:p>
    <w:p w:rsidR="00D20CF6" w:rsidRPr="0030303B" w:rsidRDefault="00D20CF6" w:rsidP="0030303B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>разработку и реализацию программ внеурочной деятельности для 4 го класса и классов основной школы по курсу «Робототехника».</w:t>
      </w:r>
    </w:p>
    <w:p w:rsidR="00E45451" w:rsidRPr="0030303B" w:rsidRDefault="00E45451" w:rsidP="0030303B">
      <w:pPr>
        <w:ind w:firstLine="397"/>
        <w:jc w:val="both"/>
        <w:rPr>
          <w:sz w:val="28"/>
          <w:szCs w:val="28"/>
        </w:rPr>
      </w:pPr>
      <w:r w:rsidRPr="0030303B">
        <w:rPr>
          <w:sz w:val="28"/>
          <w:szCs w:val="28"/>
        </w:rPr>
        <w:t>Спасибо за внимание.</w:t>
      </w:r>
    </w:p>
    <w:p w:rsidR="004C64F9" w:rsidRPr="0030303B" w:rsidRDefault="004C64F9" w:rsidP="0030303B">
      <w:pPr>
        <w:ind w:firstLine="397"/>
        <w:jc w:val="both"/>
        <w:rPr>
          <w:sz w:val="28"/>
          <w:szCs w:val="28"/>
        </w:rPr>
      </w:pPr>
    </w:p>
    <w:p w:rsidR="004C64F9" w:rsidRPr="0030303B" w:rsidRDefault="004C64F9" w:rsidP="0030303B">
      <w:pPr>
        <w:ind w:firstLine="397"/>
        <w:jc w:val="both"/>
        <w:rPr>
          <w:sz w:val="28"/>
          <w:szCs w:val="28"/>
        </w:rPr>
      </w:pPr>
    </w:p>
    <w:sectPr w:rsidR="004C64F9" w:rsidRPr="0030303B" w:rsidSect="00C307A9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D6" w:rsidRDefault="00917FD6" w:rsidP="00202743">
      <w:r>
        <w:separator/>
      </w:r>
    </w:p>
  </w:endnote>
  <w:endnote w:type="continuationSeparator" w:id="0">
    <w:p w:rsidR="00917FD6" w:rsidRDefault="00917FD6" w:rsidP="0020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706313"/>
      <w:docPartObj>
        <w:docPartGallery w:val="Page Numbers (Bottom of Page)"/>
        <w:docPartUnique/>
      </w:docPartObj>
    </w:sdtPr>
    <w:sdtContent>
      <w:p w:rsidR="005727BA" w:rsidRDefault="009300D7">
        <w:pPr>
          <w:pStyle w:val="a5"/>
          <w:jc w:val="right"/>
        </w:pPr>
        <w:fldSimple w:instr=" PAGE   \* MERGEFORMAT ">
          <w:r w:rsidR="000B2A23">
            <w:rPr>
              <w:noProof/>
            </w:rPr>
            <w:t>1</w:t>
          </w:r>
        </w:fldSimple>
      </w:p>
    </w:sdtContent>
  </w:sdt>
  <w:p w:rsidR="005727BA" w:rsidRDefault="005727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D6" w:rsidRDefault="00917FD6" w:rsidP="00202743">
      <w:r>
        <w:separator/>
      </w:r>
    </w:p>
  </w:footnote>
  <w:footnote w:type="continuationSeparator" w:id="0">
    <w:p w:rsidR="00917FD6" w:rsidRDefault="00917FD6" w:rsidP="00202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356EE"/>
    <w:multiLevelType w:val="hybridMultilevel"/>
    <w:tmpl w:val="13E0EB6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48C0785A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7AAEC26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28BAB51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BB2C11C0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65189E3A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A5B0FDC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412A46E8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A5CAD16A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53CA3E06"/>
    <w:multiLevelType w:val="hybridMultilevel"/>
    <w:tmpl w:val="AC20C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2AA"/>
    <w:rsid w:val="000B2A23"/>
    <w:rsid w:val="000B2C9C"/>
    <w:rsid w:val="000B5AE1"/>
    <w:rsid w:val="000C0736"/>
    <w:rsid w:val="00110FEF"/>
    <w:rsid w:val="0013340E"/>
    <w:rsid w:val="00202743"/>
    <w:rsid w:val="00213E00"/>
    <w:rsid w:val="002C3614"/>
    <w:rsid w:val="002F7314"/>
    <w:rsid w:val="0030303B"/>
    <w:rsid w:val="003E07B7"/>
    <w:rsid w:val="004235FA"/>
    <w:rsid w:val="0047787F"/>
    <w:rsid w:val="004C2135"/>
    <w:rsid w:val="004C64F9"/>
    <w:rsid w:val="005727BA"/>
    <w:rsid w:val="005F759E"/>
    <w:rsid w:val="00625B03"/>
    <w:rsid w:val="00635E95"/>
    <w:rsid w:val="006479E4"/>
    <w:rsid w:val="00675F59"/>
    <w:rsid w:val="006C39A4"/>
    <w:rsid w:val="006C6CB6"/>
    <w:rsid w:val="006C72AA"/>
    <w:rsid w:val="006D57A5"/>
    <w:rsid w:val="007A2332"/>
    <w:rsid w:val="007B0E8D"/>
    <w:rsid w:val="0080061A"/>
    <w:rsid w:val="0083364B"/>
    <w:rsid w:val="00874A38"/>
    <w:rsid w:val="008818F4"/>
    <w:rsid w:val="008977B1"/>
    <w:rsid w:val="008D6779"/>
    <w:rsid w:val="008E35DD"/>
    <w:rsid w:val="00917FD6"/>
    <w:rsid w:val="009300D7"/>
    <w:rsid w:val="00A42064"/>
    <w:rsid w:val="00A611CE"/>
    <w:rsid w:val="00B23F5A"/>
    <w:rsid w:val="00B27D43"/>
    <w:rsid w:val="00BD64D4"/>
    <w:rsid w:val="00C16301"/>
    <w:rsid w:val="00C21AAC"/>
    <w:rsid w:val="00C307A9"/>
    <w:rsid w:val="00CE1DE4"/>
    <w:rsid w:val="00CE4B7D"/>
    <w:rsid w:val="00D20CF6"/>
    <w:rsid w:val="00D22BD1"/>
    <w:rsid w:val="00DA0551"/>
    <w:rsid w:val="00E05E15"/>
    <w:rsid w:val="00E22A64"/>
    <w:rsid w:val="00E45451"/>
    <w:rsid w:val="00E90E4C"/>
    <w:rsid w:val="00EA118F"/>
    <w:rsid w:val="00EF61C1"/>
    <w:rsid w:val="00EF748B"/>
    <w:rsid w:val="00F85395"/>
    <w:rsid w:val="00F9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7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743"/>
  </w:style>
  <w:style w:type="paragraph" w:styleId="a5">
    <w:name w:val="footer"/>
    <w:basedOn w:val="a"/>
    <w:link w:val="a6"/>
    <w:uiPriority w:val="99"/>
    <w:unhideWhenUsed/>
    <w:rsid w:val="002027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743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030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0303B"/>
    <w:pPr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Сапегин</dc:creator>
  <cp:keywords/>
  <dc:description/>
  <cp:lastModifiedBy>Кирилл Сапегин</cp:lastModifiedBy>
  <cp:revision>44</cp:revision>
  <dcterms:created xsi:type="dcterms:W3CDTF">2015-11-02T11:38:00Z</dcterms:created>
  <dcterms:modified xsi:type="dcterms:W3CDTF">2017-09-11T10:25:00Z</dcterms:modified>
</cp:coreProperties>
</file>