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59566" w14:textId="68D09AEE" w:rsidR="007F31C6" w:rsidRPr="00C1111E" w:rsidRDefault="0003473A" w:rsidP="007F31C6">
      <w:pPr>
        <w:spacing w:before="60"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Концепция развития</w:t>
      </w:r>
      <w:r w:rsidR="007F31C6" w:rsidRPr="00C1111E">
        <w:rPr>
          <w:rFonts w:ascii="Times New Roman" w:hAnsi="Times New Roman" w:cs="Times New Roman"/>
          <w:b/>
          <w:bCs/>
          <w:sz w:val="26"/>
          <w:szCs w:val="26"/>
        </w:rPr>
        <w:t xml:space="preserve"> СШ №7 имени адмирала Ф.Ф. Ушакова на перспективу до конца 2025 года</w:t>
      </w:r>
    </w:p>
    <w:p w14:paraId="07597970" w14:textId="1AA1EC2A" w:rsidR="00190FC2" w:rsidRPr="00C1111E" w:rsidRDefault="00190FC2" w:rsidP="007F31C6">
      <w:pPr>
        <w:spacing w:before="6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1111E">
        <w:rPr>
          <w:rFonts w:ascii="Times New Roman" w:hAnsi="Times New Roman" w:cs="Times New Roman"/>
          <w:sz w:val="26"/>
          <w:szCs w:val="26"/>
        </w:rPr>
        <w:t xml:space="preserve">Школа №7 увековечивает память о святом и праведном воине Ф.Ф. Ушакове </w:t>
      </w:r>
      <w:r w:rsidR="007F31C6" w:rsidRPr="00C1111E">
        <w:rPr>
          <w:rFonts w:ascii="Times New Roman" w:hAnsi="Times New Roman" w:cs="Times New Roman"/>
          <w:sz w:val="26"/>
          <w:szCs w:val="26"/>
        </w:rPr>
        <w:t>не только на уровне своей образовательной организации, но и во всём Ярославском регионе. Оформлен бренд-бук школы, включая айдентику образовательной организации, носящей имя непобедимого адмирала, реализованы имиджевые проекты, создающие и поддерживающие образ достойного «ушаковца».</w:t>
      </w:r>
    </w:p>
    <w:p w14:paraId="3455BBCA" w14:textId="2B4C71EC" w:rsidR="007F31C6" w:rsidRPr="00C1111E" w:rsidRDefault="007F31C6" w:rsidP="007F31C6">
      <w:pPr>
        <w:spacing w:before="6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1111E">
        <w:rPr>
          <w:rFonts w:ascii="Times New Roman" w:hAnsi="Times New Roman" w:cs="Times New Roman"/>
          <w:sz w:val="26"/>
          <w:szCs w:val="26"/>
        </w:rPr>
        <w:t xml:space="preserve">Мы считаем, что «Школа для всех» должна стать «Школой для каждого», должен уйти усредненный взгляд на ученика, должна быть пересмотрена доминирующая роль урока, должна уйти навсегда позиция учителя-ментора, уступив место тьюторскому сопровождению индивидуальных маршрутов, коучингу, научному руководству, а главное, </w:t>
      </w:r>
      <w:r w:rsidR="00126AAD" w:rsidRPr="00C1111E">
        <w:rPr>
          <w:rFonts w:ascii="Times New Roman" w:hAnsi="Times New Roman" w:cs="Times New Roman"/>
          <w:sz w:val="26"/>
          <w:szCs w:val="26"/>
        </w:rPr>
        <w:t xml:space="preserve">чтобы </w:t>
      </w:r>
      <w:r w:rsidRPr="00C1111E">
        <w:rPr>
          <w:rFonts w:ascii="Times New Roman" w:hAnsi="Times New Roman" w:cs="Times New Roman"/>
          <w:sz w:val="26"/>
          <w:szCs w:val="26"/>
        </w:rPr>
        <w:t>сам ребенок ста</w:t>
      </w:r>
      <w:r w:rsidR="00126AAD" w:rsidRPr="00C1111E">
        <w:rPr>
          <w:rFonts w:ascii="Times New Roman" w:hAnsi="Times New Roman" w:cs="Times New Roman"/>
          <w:sz w:val="26"/>
          <w:szCs w:val="26"/>
        </w:rPr>
        <w:t>л</w:t>
      </w:r>
      <w:r w:rsidRPr="00C1111E">
        <w:rPr>
          <w:rFonts w:ascii="Times New Roman" w:hAnsi="Times New Roman" w:cs="Times New Roman"/>
          <w:sz w:val="26"/>
          <w:szCs w:val="26"/>
        </w:rPr>
        <w:t xml:space="preserve"> агентом своего непрерывного образования, освои</w:t>
      </w:r>
      <w:r w:rsidR="00126AAD" w:rsidRPr="00C1111E">
        <w:rPr>
          <w:rFonts w:ascii="Times New Roman" w:hAnsi="Times New Roman" w:cs="Times New Roman"/>
          <w:sz w:val="26"/>
          <w:szCs w:val="26"/>
        </w:rPr>
        <w:t>л</w:t>
      </w:r>
      <w:r w:rsidRPr="00C1111E">
        <w:rPr>
          <w:rFonts w:ascii="Times New Roman" w:hAnsi="Times New Roman" w:cs="Times New Roman"/>
          <w:sz w:val="26"/>
          <w:szCs w:val="26"/>
        </w:rPr>
        <w:t xml:space="preserve"> роли лидера, «автора самого себя», менеджера самообразования, рефлексивного друга, члена проектной команды.</w:t>
      </w:r>
    </w:p>
    <w:p w14:paraId="54BB247A" w14:textId="3CF11257" w:rsidR="006C6C39" w:rsidRPr="00C1111E" w:rsidRDefault="00AD3D9D" w:rsidP="007F31C6">
      <w:pPr>
        <w:spacing w:before="6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1111E">
        <w:rPr>
          <w:rFonts w:ascii="Times New Roman" w:hAnsi="Times New Roman" w:cs="Times New Roman"/>
          <w:sz w:val="26"/>
          <w:szCs w:val="26"/>
        </w:rPr>
        <w:t>Мы умеем находить баланс между инновационными решениями в сфере персонализации образования, содействия конструированию и сопровождению индивидуальных образовательных маршрутов обучающихся и традициями школы</w:t>
      </w:r>
      <w:r w:rsidR="0060210F" w:rsidRPr="00C1111E">
        <w:rPr>
          <w:rFonts w:ascii="Times New Roman" w:hAnsi="Times New Roman" w:cs="Times New Roman"/>
          <w:sz w:val="26"/>
          <w:szCs w:val="26"/>
        </w:rPr>
        <w:t xml:space="preserve"> успешной социализации, освоения каждым ребёнком норм культурного общежития, безопасного поведения.</w:t>
      </w:r>
    </w:p>
    <w:p w14:paraId="63E7EEF3" w14:textId="619BA910" w:rsidR="00B21F7F" w:rsidRPr="00C1111E" w:rsidRDefault="00B21F7F" w:rsidP="007F31C6">
      <w:pPr>
        <w:spacing w:before="6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1111E">
        <w:rPr>
          <w:rFonts w:ascii="Times New Roman" w:hAnsi="Times New Roman" w:cs="Times New Roman"/>
          <w:sz w:val="26"/>
          <w:szCs w:val="26"/>
        </w:rPr>
        <w:t xml:space="preserve">Школа №7 позиционирует себя как </w:t>
      </w:r>
      <w:r w:rsidR="003E1CF2" w:rsidRPr="00C1111E">
        <w:rPr>
          <w:rFonts w:ascii="Times New Roman" w:hAnsi="Times New Roman" w:cs="Times New Roman"/>
          <w:sz w:val="26"/>
          <w:szCs w:val="26"/>
        </w:rPr>
        <w:t>творческая и научная лаборатория детских исследований естественно-научной и технологической направленности, реализуемых с использованием оборудования «Точки роста».</w:t>
      </w:r>
    </w:p>
    <w:p w14:paraId="40C307C2" w14:textId="79DCD126" w:rsidR="00F72D23" w:rsidRPr="00C1111E" w:rsidRDefault="00F72D23" w:rsidP="007F31C6">
      <w:pPr>
        <w:spacing w:before="6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1111E">
        <w:rPr>
          <w:rFonts w:ascii="Times New Roman" w:hAnsi="Times New Roman" w:cs="Times New Roman"/>
          <w:sz w:val="26"/>
          <w:szCs w:val="26"/>
        </w:rPr>
        <w:t>Основные образовательные программы школы №7 – это своего рода диспетчерские, которые позволяют участникам образовательных отношений четко представ</w:t>
      </w:r>
      <w:r w:rsidR="00285A61" w:rsidRPr="00C1111E">
        <w:rPr>
          <w:rFonts w:ascii="Times New Roman" w:hAnsi="Times New Roman" w:cs="Times New Roman"/>
          <w:sz w:val="26"/>
          <w:szCs w:val="26"/>
        </w:rPr>
        <w:t>лять</w:t>
      </w:r>
      <w:r w:rsidRPr="00C1111E">
        <w:rPr>
          <w:rFonts w:ascii="Times New Roman" w:hAnsi="Times New Roman" w:cs="Times New Roman"/>
          <w:sz w:val="26"/>
          <w:szCs w:val="26"/>
        </w:rPr>
        <w:t xml:space="preserve"> варианты маршрутов, их компоненты, возможности для комплектования планов урочной и внеурочной деятельности, общественной активности, участия в деятельности других образовательных</w:t>
      </w:r>
      <w:r w:rsidR="00285A61" w:rsidRPr="00C1111E">
        <w:rPr>
          <w:rFonts w:ascii="Times New Roman" w:hAnsi="Times New Roman" w:cs="Times New Roman"/>
          <w:sz w:val="26"/>
          <w:szCs w:val="26"/>
        </w:rPr>
        <w:t xml:space="preserve"> и общественных</w:t>
      </w:r>
      <w:r w:rsidRPr="00C1111E">
        <w:rPr>
          <w:rFonts w:ascii="Times New Roman" w:hAnsi="Times New Roman" w:cs="Times New Roman"/>
          <w:sz w:val="26"/>
          <w:szCs w:val="26"/>
        </w:rPr>
        <w:t xml:space="preserve"> организаций.</w:t>
      </w:r>
      <w:r w:rsidR="00285A61" w:rsidRPr="00C1111E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ED93230" w14:textId="728D48D6" w:rsidR="00F72D23" w:rsidRPr="00C1111E" w:rsidRDefault="00F72D23" w:rsidP="007F31C6">
      <w:pPr>
        <w:spacing w:before="6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1111E">
        <w:rPr>
          <w:rFonts w:ascii="Times New Roman" w:hAnsi="Times New Roman" w:cs="Times New Roman"/>
          <w:sz w:val="26"/>
          <w:szCs w:val="26"/>
        </w:rPr>
        <w:t>Наши учителя формируют все виды функциональной грамотности, при этом мы делаем акцент на практических умениях школьников всех уровней образования в сфере финансовой грамотности и смыслового чтения. Обучающиеся школы №7 любят читать, владеют различными способами создания и преобразования текста, анализа информации на основе критического мышления. Многие дети мотивированы на чтение всей семьёй, интересуются современной литературой и культурным процессом</w:t>
      </w:r>
      <w:r w:rsidR="001C3DF6" w:rsidRPr="00C1111E">
        <w:rPr>
          <w:rFonts w:ascii="Times New Roman" w:hAnsi="Times New Roman" w:cs="Times New Roman"/>
          <w:sz w:val="26"/>
          <w:szCs w:val="26"/>
        </w:rPr>
        <w:t>, включая театральное творчество.</w:t>
      </w:r>
      <w:r w:rsidRPr="00C1111E">
        <w:rPr>
          <w:rFonts w:ascii="Times New Roman" w:hAnsi="Times New Roman" w:cs="Times New Roman"/>
          <w:sz w:val="26"/>
          <w:szCs w:val="26"/>
        </w:rPr>
        <w:t xml:space="preserve"> </w:t>
      </w:r>
      <w:r w:rsidR="00C16BED" w:rsidRPr="00C1111E">
        <w:rPr>
          <w:rFonts w:ascii="Times New Roman" w:hAnsi="Times New Roman" w:cs="Times New Roman"/>
          <w:sz w:val="26"/>
          <w:szCs w:val="26"/>
        </w:rPr>
        <w:t>Мы поддерживаем в детях инициативность, стимулируем освоение бизнес-стратегий и предпринимательства, формируем представление о ценности «своего дела» на основе профессионализма, работы на благо страны.</w:t>
      </w:r>
    </w:p>
    <w:p w14:paraId="7658C5A8" w14:textId="77777777" w:rsidR="00285A61" w:rsidRPr="00C1111E" w:rsidRDefault="00285A61" w:rsidP="00285A61">
      <w:pPr>
        <w:spacing w:before="6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1111E">
        <w:rPr>
          <w:rFonts w:ascii="Times New Roman" w:hAnsi="Times New Roman" w:cs="Times New Roman"/>
          <w:sz w:val="26"/>
          <w:szCs w:val="26"/>
        </w:rPr>
        <w:t>Большая часть наших детей, родителей, педагогических работников, административная команда школы №7 – гражданские активисты, лидеры общественного мнения.</w:t>
      </w:r>
    </w:p>
    <w:p w14:paraId="46C7E0B9" w14:textId="275088C1" w:rsidR="00F72D23" w:rsidRPr="00C1111E" w:rsidRDefault="00F72D23" w:rsidP="007F31C6">
      <w:pPr>
        <w:spacing w:before="6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1111E">
        <w:rPr>
          <w:rFonts w:ascii="Times New Roman" w:hAnsi="Times New Roman" w:cs="Times New Roman"/>
          <w:sz w:val="26"/>
          <w:szCs w:val="26"/>
        </w:rPr>
        <w:t xml:space="preserve">Нами разработан новый подход к внеурочной деятельности на основании программно-вариативного подхода и насыщения этих программ таким формами как образовательные субботы, консультации, тьюториалы, семинары-погружения в каникулярное время. Важно, чтобы каждая практика позволяла ребенку выбрать тему, найти сопровождающего учителя, выйти на личностно значимый проект или исследование, получить экспертизу и опыт публичной защиты. </w:t>
      </w:r>
    </w:p>
    <w:p w14:paraId="648C16E0" w14:textId="58296300" w:rsidR="003E1CF2" w:rsidRPr="00C1111E" w:rsidRDefault="003E1CF2" w:rsidP="007F31C6">
      <w:pPr>
        <w:spacing w:before="6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1111E">
        <w:rPr>
          <w:rFonts w:ascii="Times New Roman" w:hAnsi="Times New Roman" w:cs="Times New Roman"/>
          <w:sz w:val="26"/>
          <w:szCs w:val="26"/>
        </w:rPr>
        <w:t>Мы поддерживаем многообразные предпрофессиональные пробы наших обучающихся, гарантируем свободу выбора программ внеурочной деятельности, неформального образования, разрабатываемых на основе изучения интересов самих детей, запросов родителей.</w:t>
      </w:r>
    </w:p>
    <w:p w14:paraId="63D9D2DF" w14:textId="07B118B0" w:rsidR="003607A9" w:rsidRPr="00C1111E" w:rsidRDefault="003E1CF2" w:rsidP="007F31C6">
      <w:pPr>
        <w:spacing w:before="6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1111E">
        <w:rPr>
          <w:rFonts w:ascii="Times New Roman" w:hAnsi="Times New Roman" w:cs="Times New Roman"/>
          <w:sz w:val="26"/>
          <w:szCs w:val="26"/>
        </w:rPr>
        <w:t>Школа №7 открыта для взаимодействия с любыми организациями, заинтересованными в поддержке образовательных успехов наших обучающихся, а также в создании среды субъектно-ориентированного типа педагогического процесса.</w:t>
      </w:r>
      <w:r w:rsidR="003607A9" w:rsidRPr="00C1111E">
        <w:rPr>
          <w:rFonts w:ascii="Times New Roman" w:hAnsi="Times New Roman" w:cs="Times New Roman"/>
          <w:sz w:val="26"/>
          <w:szCs w:val="26"/>
        </w:rPr>
        <w:t xml:space="preserve"> </w:t>
      </w:r>
      <w:r w:rsidR="00C16BED" w:rsidRPr="00C1111E">
        <w:rPr>
          <w:rFonts w:ascii="Times New Roman" w:hAnsi="Times New Roman" w:cs="Times New Roman"/>
          <w:sz w:val="26"/>
          <w:szCs w:val="26"/>
        </w:rPr>
        <w:t>Она с</w:t>
      </w:r>
      <w:r w:rsidR="003607A9" w:rsidRPr="00C1111E">
        <w:rPr>
          <w:rFonts w:ascii="Times New Roman" w:hAnsi="Times New Roman" w:cs="Times New Roman"/>
          <w:sz w:val="26"/>
          <w:szCs w:val="26"/>
        </w:rPr>
        <w:t>оздаёт условия для выстраивания горизонтальной коммуникации с пар</w:t>
      </w:r>
      <w:r w:rsidR="00C16BED" w:rsidRPr="00C1111E">
        <w:rPr>
          <w:rFonts w:ascii="Times New Roman" w:hAnsi="Times New Roman" w:cs="Times New Roman"/>
          <w:sz w:val="26"/>
          <w:szCs w:val="26"/>
        </w:rPr>
        <w:t>т</w:t>
      </w:r>
      <w:r w:rsidR="003607A9" w:rsidRPr="00C1111E">
        <w:rPr>
          <w:rFonts w:ascii="Times New Roman" w:hAnsi="Times New Roman" w:cs="Times New Roman"/>
          <w:sz w:val="26"/>
          <w:szCs w:val="26"/>
        </w:rPr>
        <w:t xml:space="preserve">нёрами, инициирует значимые для Тутаевского муниципального района </w:t>
      </w:r>
      <w:r w:rsidR="00C16BED" w:rsidRPr="00C1111E">
        <w:rPr>
          <w:rFonts w:ascii="Times New Roman" w:hAnsi="Times New Roman" w:cs="Times New Roman"/>
          <w:sz w:val="26"/>
          <w:szCs w:val="26"/>
        </w:rPr>
        <w:t xml:space="preserve">и Ярославского региона </w:t>
      </w:r>
      <w:r w:rsidR="003607A9" w:rsidRPr="00C1111E">
        <w:rPr>
          <w:rFonts w:ascii="Times New Roman" w:hAnsi="Times New Roman" w:cs="Times New Roman"/>
          <w:sz w:val="26"/>
          <w:szCs w:val="26"/>
        </w:rPr>
        <w:t xml:space="preserve">события в сфере своих интересов как школа духовно-нравственного образования, как ресурсный центр неформального образования.   </w:t>
      </w:r>
    </w:p>
    <w:p w14:paraId="6E6A6D35" w14:textId="367BB3F1" w:rsidR="003E1CF2" w:rsidRPr="007F31C6" w:rsidRDefault="003E1CF2" w:rsidP="007F31C6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E1CF2" w:rsidRPr="007F31C6" w:rsidSect="00C1111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3FF"/>
    <w:rsid w:val="0003473A"/>
    <w:rsid w:val="00126AAD"/>
    <w:rsid w:val="00190FC2"/>
    <w:rsid w:val="001C3DF6"/>
    <w:rsid w:val="0026127D"/>
    <w:rsid w:val="00285A61"/>
    <w:rsid w:val="003607A9"/>
    <w:rsid w:val="003E1CF2"/>
    <w:rsid w:val="0060210F"/>
    <w:rsid w:val="006C6C39"/>
    <w:rsid w:val="007223FF"/>
    <w:rsid w:val="007F11C8"/>
    <w:rsid w:val="007F31C6"/>
    <w:rsid w:val="00AD3D9D"/>
    <w:rsid w:val="00B21F7F"/>
    <w:rsid w:val="00BF0298"/>
    <w:rsid w:val="00C1111E"/>
    <w:rsid w:val="00C16BED"/>
    <w:rsid w:val="00E34360"/>
    <w:rsid w:val="00F72D23"/>
    <w:rsid w:val="00FE4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3B0E3"/>
  <w15:chartTrackingRefBased/>
  <w15:docId w15:val="{29236BFC-4362-4E40-8877-094CEDC3E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Пользователь</cp:lastModifiedBy>
  <cp:revision>17</cp:revision>
  <dcterms:created xsi:type="dcterms:W3CDTF">2022-10-25T14:18:00Z</dcterms:created>
  <dcterms:modified xsi:type="dcterms:W3CDTF">2023-06-19T07:20:00Z</dcterms:modified>
</cp:coreProperties>
</file>