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96" w:rsidRDefault="00355496" w:rsidP="00355496">
      <w:pPr>
        <w:tabs>
          <w:tab w:val="left" w:pos="1320"/>
        </w:tabs>
        <w:jc w:val="center"/>
      </w:pPr>
      <w:r>
        <w:t>Муниципальное общеобразовательное учреждение</w:t>
      </w:r>
    </w:p>
    <w:p w:rsidR="00355496" w:rsidRDefault="00355496" w:rsidP="00355496">
      <w:pPr>
        <w:jc w:val="center"/>
      </w:pPr>
      <w:r>
        <w:t>средняя школа № 7</w:t>
      </w:r>
    </w:p>
    <w:p w:rsidR="00355496" w:rsidRDefault="00355496" w:rsidP="00355496">
      <w:pPr>
        <w:jc w:val="center"/>
      </w:pPr>
      <w:r>
        <w:t xml:space="preserve"> имена адмирала Ф.Ф. Ушакова </w:t>
      </w:r>
    </w:p>
    <w:p w:rsidR="00947648" w:rsidRDefault="00947648" w:rsidP="00355496">
      <w:pPr>
        <w:jc w:val="center"/>
      </w:pPr>
    </w:p>
    <w:p w:rsidR="00947648" w:rsidRDefault="00947648" w:rsidP="00355496">
      <w:pPr>
        <w:jc w:val="center"/>
      </w:pPr>
    </w:p>
    <w:p w:rsidR="00947648" w:rsidRDefault="00947648" w:rsidP="00355496">
      <w:pPr>
        <w:jc w:val="center"/>
      </w:pPr>
    </w:p>
    <w:p w:rsidR="00947648" w:rsidRDefault="00947648" w:rsidP="00355496">
      <w:pPr>
        <w:jc w:val="center"/>
      </w:pPr>
    </w:p>
    <w:p w:rsidR="00355496" w:rsidRDefault="00355496" w:rsidP="00355496">
      <w:pPr>
        <w:jc w:val="center"/>
      </w:pPr>
    </w:p>
    <w:p w:rsidR="00355496" w:rsidRPr="00F34043" w:rsidRDefault="00355496" w:rsidP="00355496">
      <w:pPr>
        <w:jc w:val="center"/>
        <w:rPr>
          <w:sz w:val="28"/>
          <w:szCs w:val="28"/>
        </w:rPr>
      </w:pPr>
      <w:r w:rsidRPr="00F34043">
        <w:rPr>
          <w:sz w:val="28"/>
          <w:szCs w:val="28"/>
        </w:rPr>
        <w:t xml:space="preserve">ПРИКАЗ </w:t>
      </w:r>
    </w:p>
    <w:p w:rsidR="00355496" w:rsidRDefault="00355496" w:rsidP="00355496"/>
    <w:p w:rsidR="00355496" w:rsidRDefault="00D53180" w:rsidP="00355496">
      <w:r>
        <w:t>02.09.2024</w:t>
      </w:r>
      <w:r w:rsidR="00355496">
        <w:t xml:space="preserve">                                                       </w:t>
      </w:r>
      <w:r w:rsidR="008972FC">
        <w:t xml:space="preserve">  </w:t>
      </w:r>
      <w:r w:rsidR="008972FC">
        <w:tab/>
      </w:r>
      <w:r w:rsidR="008972FC">
        <w:tab/>
        <w:t xml:space="preserve">                № 164</w:t>
      </w:r>
      <w:r w:rsidR="00DB6399">
        <w:t>/01-10</w:t>
      </w:r>
    </w:p>
    <w:p w:rsidR="00355496" w:rsidRDefault="00355496" w:rsidP="009127A2">
      <w:pPr>
        <w:jc w:val="both"/>
      </w:pPr>
    </w:p>
    <w:p w:rsidR="00947648" w:rsidRDefault="00355496" w:rsidP="00947648">
      <w:r>
        <w:t>Об организации горячего питания</w:t>
      </w:r>
    </w:p>
    <w:p w:rsidR="00947648" w:rsidRDefault="00355496" w:rsidP="00947648">
      <w:r>
        <w:t xml:space="preserve">обучающихся МОУ СШ №7 </w:t>
      </w:r>
    </w:p>
    <w:p w:rsidR="00947648" w:rsidRDefault="00355496" w:rsidP="00947648">
      <w:r>
        <w:t>имени адмирала Ф.Ф.Ушакова</w:t>
      </w:r>
    </w:p>
    <w:p w:rsidR="0031281B" w:rsidRDefault="008972FC" w:rsidP="00947648">
      <w:r>
        <w:t xml:space="preserve"> в 2024-2025</w:t>
      </w:r>
      <w:r w:rsidR="00355496">
        <w:t xml:space="preserve"> учебном году</w:t>
      </w:r>
    </w:p>
    <w:p w:rsidR="00947648" w:rsidRDefault="00947648" w:rsidP="009127A2">
      <w:pPr>
        <w:jc w:val="both"/>
      </w:pPr>
    </w:p>
    <w:p w:rsidR="00534655" w:rsidRDefault="00534655" w:rsidP="00583D21">
      <w:pPr>
        <w:jc w:val="both"/>
      </w:pPr>
    </w:p>
    <w:p w:rsidR="00802A96" w:rsidRPr="009E144C" w:rsidRDefault="00534655" w:rsidP="009E5EAB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F5701C">
        <w:t xml:space="preserve"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29.12.2010 № 189 «Об утверждении </w:t>
      </w:r>
      <w:proofErr w:type="spellStart"/>
      <w:r w:rsidRPr="00F5701C">
        <w:t>СанПиН</w:t>
      </w:r>
      <w:proofErr w:type="spellEnd"/>
      <w:r w:rsidRPr="00F5701C">
        <w:t xml:space="preserve"> 2.4.2.2821-10 "Санитарно-эпидемиологические требования к условиям и организации обучения в общеобразовательных учреждениях"», </w:t>
      </w:r>
      <w:hyperlink r:id="rId5" w:history="1">
        <w:r w:rsidRPr="00F5701C">
          <w:rPr>
            <w:rStyle w:val="a3"/>
            <w:color w:val="auto"/>
            <w:spacing w:val="3"/>
            <w:u w:val="none"/>
            <w:shd w:val="clear" w:color="auto" w:fill="F3F3F3"/>
          </w:rPr>
          <w:t xml:space="preserve">постановлением Главного государственного санитарного врача Российской Федерации от 27.10.2020 г. № 32 "Об утверждении санитарно-эпидемиологических правил и норм </w:t>
        </w:r>
        <w:proofErr w:type="spellStart"/>
        <w:r w:rsidRPr="00F5701C">
          <w:rPr>
            <w:rStyle w:val="a3"/>
            <w:color w:val="auto"/>
            <w:spacing w:val="3"/>
            <w:u w:val="none"/>
            <w:shd w:val="clear" w:color="auto" w:fill="F3F3F3"/>
          </w:rPr>
          <w:t>СанПиН</w:t>
        </w:r>
        <w:proofErr w:type="spellEnd"/>
        <w:r w:rsidRPr="00F5701C">
          <w:rPr>
            <w:rStyle w:val="a3"/>
            <w:color w:val="auto"/>
            <w:spacing w:val="3"/>
            <w:u w:val="none"/>
            <w:shd w:val="clear" w:color="auto" w:fill="F3F3F3"/>
          </w:rPr>
          <w:t xml:space="preserve"> 2.3/2.4.3590-20 "Санитарно-эпидемиологические требования</w:t>
        </w:r>
        <w:proofErr w:type="gramEnd"/>
        <w:r w:rsidRPr="00F5701C">
          <w:rPr>
            <w:rStyle w:val="a3"/>
            <w:color w:val="auto"/>
            <w:spacing w:val="3"/>
            <w:u w:val="none"/>
            <w:shd w:val="clear" w:color="auto" w:fill="F3F3F3"/>
          </w:rPr>
          <w:t xml:space="preserve"> </w:t>
        </w:r>
        <w:proofErr w:type="gramStart"/>
        <w:r w:rsidRPr="00F5701C">
          <w:rPr>
            <w:rStyle w:val="a3"/>
            <w:color w:val="auto"/>
            <w:spacing w:val="3"/>
            <w:u w:val="none"/>
            <w:shd w:val="clear" w:color="auto" w:fill="F3F3F3"/>
          </w:rPr>
          <w:t>к организации общественного питания населения"</w:t>
        </w:r>
      </w:hyperlink>
      <w:r w:rsidRPr="00F5701C">
        <w:t xml:space="preserve">, с Федеральным законом от 01.03.2020 г. № 47-ФЗ «О внесении </w:t>
      </w:r>
      <w:r w:rsidR="003F0E5D">
        <w:t>изменений в Федеральный закон «</w:t>
      </w:r>
      <w:r w:rsidRPr="00F5701C">
        <w:t>О качестве и безопасности пищевых продуктов</w:t>
      </w:r>
      <w:r w:rsidR="003F0E5D">
        <w:t xml:space="preserve"> и ст. 37 Федерального закона «</w:t>
      </w:r>
      <w:r w:rsidRPr="00F5701C">
        <w:t>Об образовании в Российской Федерации», постановлением Правительства Ярославской области от 21.08.2020г. № 701-п «О внесении изменений в постановление Администрации области от 21.08.2006 г. № 178-а»</w:t>
      </w:r>
      <w:r w:rsidR="003F0E5D">
        <w:t>,</w:t>
      </w:r>
      <w:r w:rsidR="00802A96" w:rsidRPr="00B2742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hyperlink r:id="rId6" w:history="1">
        <w:r w:rsidR="003F0E5D">
          <w:rPr>
            <w:color w:val="000000" w:themeColor="text1"/>
            <w:u w:val="single"/>
          </w:rPr>
          <w:t>п</w:t>
        </w:r>
        <w:r w:rsidR="00802A96" w:rsidRPr="00B27422">
          <w:rPr>
            <w:color w:val="000000" w:themeColor="text1"/>
            <w:u w:val="single"/>
          </w:rPr>
          <w:t>остановление</w:t>
        </w:r>
        <w:r w:rsidR="003F0E5D">
          <w:rPr>
            <w:color w:val="000000" w:themeColor="text1"/>
            <w:u w:val="single"/>
          </w:rPr>
          <w:t>м</w:t>
        </w:r>
        <w:r w:rsidR="00802A96" w:rsidRPr="00B27422">
          <w:rPr>
            <w:color w:val="000000" w:themeColor="text1"/>
            <w:u w:val="single"/>
          </w:rPr>
          <w:t xml:space="preserve"> Правительства ЯО № 330-п от 28.04.2022 года</w:t>
        </w:r>
        <w:proofErr w:type="gramEnd"/>
      </w:hyperlink>
      <w:r w:rsidR="00802A96" w:rsidRPr="009E144C">
        <w:rPr>
          <w:color w:val="000000" w:themeColor="text1"/>
        </w:rPr>
        <w:t> </w:t>
      </w:r>
      <w:r w:rsidR="00802A96" w:rsidRPr="009E144C">
        <w:rPr>
          <w:color w:val="000000"/>
        </w:rPr>
        <w:t>"О внесении изменений в Постановление Администрации области от 21.08.2006 №178-а и Постановление Правительства области от 14.07.2021 № 459-п"</w:t>
      </w:r>
    </w:p>
    <w:p w:rsidR="00803FA8" w:rsidRDefault="00803FA8" w:rsidP="00802A96">
      <w:pPr>
        <w:jc w:val="both"/>
      </w:pPr>
    </w:p>
    <w:p w:rsidR="00803FA8" w:rsidRDefault="00803FA8" w:rsidP="00802A96">
      <w:pPr>
        <w:jc w:val="both"/>
      </w:pPr>
    </w:p>
    <w:p w:rsidR="00803FA8" w:rsidRDefault="00803FA8" w:rsidP="00802A96">
      <w:pPr>
        <w:jc w:val="both"/>
      </w:pPr>
      <w:r>
        <w:t>ПРИКАЗЫВАЮ:</w:t>
      </w:r>
    </w:p>
    <w:p w:rsidR="00803FA8" w:rsidRDefault="00803FA8" w:rsidP="00802A96">
      <w:pPr>
        <w:jc w:val="both"/>
      </w:pPr>
    </w:p>
    <w:p w:rsidR="00803FA8" w:rsidRDefault="008972FC" w:rsidP="00802A96">
      <w:pPr>
        <w:jc w:val="both"/>
      </w:pPr>
      <w:r>
        <w:t>1.Организовать в 2024-2025</w:t>
      </w:r>
      <w:r w:rsidR="00803FA8">
        <w:t xml:space="preserve"> учебном году для обучающихся 1-11 классов в дни работы МОУ СШ №7 имени адмирала Ф.Ф.Ушакова горячее  питание в соответствии с двухнедельным меню.</w:t>
      </w:r>
    </w:p>
    <w:p w:rsidR="00803FA8" w:rsidRDefault="008972FC" w:rsidP="00802A96">
      <w:pPr>
        <w:jc w:val="both"/>
      </w:pPr>
      <w:r>
        <w:t xml:space="preserve">2. </w:t>
      </w:r>
      <w:proofErr w:type="gramStart"/>
      <w:r>
        <w:t>Горячее питание в  2024-2025</w:t>
      </w:r>
      <w:r w:rsidR="00803FA8">
        <w:t xml:space="preserve"> учебном году предоставить обучающимся, чьи родители (законные представители) подали в МОУ СШ №7 имени адмирала Ф.Ф.Ушакова заявление </w:t>
      </w:r>
      <w:r w:rsidR="007E10BE">
        <w:t xml:space="preserve">об обеспечении питанием обучающегося. </w:t>
      </w:r>
      <w:proofErr w:type="gramEnd"/>
    </w:p>
    <w:p w:rsidR="00E63D9C" w:rsidRDefault="007E10BE" w:rsidP="00802A96">
      <w:pPr>
        <w:jc w:val="both"/>
      </w:pPr>
      <w:r>
        <w:t>3. Обеспечение горячим питанием осуществляется за счет средств родительской платы, а при отнесении обучающегося к льготной категории</w:t>
      </w:r>
      <w:r w:rsidR="009D20E8">
        <w:t xml:space="preserve"> – за счет бюджета </w:t>
      </w:r>
      <w:proofErr w:type="spellStart"/>
      <w:r w:rsidR="009D20E8">
        <w:t>Тутаевского</w:t>
      </w:r>
      <w:proofErr w:type="spellEnd"/>
      <w:r w:rsidR="009D20E8">
        <w:t xml:space="preserve"> муниципального района Ярославской области.</w:t>
      </w:r>
    </w:p>
    <w:p w:rsidR="007E10BE" w:rsidRDefault="009D20E8" w:rsidP="00802A96">
      <w:pPr>
        <w:jc w:val="both"/>
      </w:pPr>
      <w:r w:rsidRPr="00E63D9C">
        <w:t>Дополнительное питание предоставлять за наличный расчет.</w:t>
      </w:r>
    </w:p>
    <w:p w:rsidR="009D20E8" w:rsidRDefault="009D20E8" w:rsidP="00802A96">
      <w:pPr>
        <w:jc w:val="both"/>
      </w:pPr>
      <w:r>
        <w:lastRenderedPageBreak/>
        <w:t>4. Утвердить размер родительской платы, взимаемой с родителей (законных представителей)</w:t>
      </w:r>
      <w:r w:rsidR="00DD5C8B">
        <w:t xml:space="preserve"> за горячее питание обучающихся</w:t>
      </w:r>
      <w:r w:rsidR="00AB43DE">
        <w:t>, из расчета 7</w:t>
      </w:r>
      <w:r w:rsidR="00BD22C5">
        <w:t>9</w:t>
      </w:r>
      <w:r w:rsidR="00CB247F">
        <w:t xml:space="preserve"> руб. 00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</w:t>
      </w:r>
      <w:r w:rsidR="00CB247F">
        <w:t>одно</w:t>
      </w:r>
      <w:r w:rsidR="00AB43DE">
        <w:t>го человека за завтрак  и 7</w:t>
      </w:r>
      <w:r w:rsidR="00BD22C5">
        <w:t>9</w:t>
      </w:r>
      <w:r>
        <w:t xml:space="preserve"> руб. </w:t>
      </w:r>
      <w:r w:rsidR="00CB247F">
        <w:t>00</w:t>
      </w:r>
      <w:r>
        <w:t xml:space="preserve"> коп. за обед.</w:t>
      </w:r>
    </w:p>
    <w:p w:rsidR="009D20E8" w:rsidRDefault="009D20E8" w:rsidP="00802A96">
      <w:pPr>
        <w:jc w:val="both"/>
      </w:pPr>
      <w:r>
        <w:t xml:space="preserve">5. Утвердить </w:t>
      </w:r>
      <w:r w:rsidR="002A60D8">
        <w:t xml:space="preserve">  </w:t>
      </w:r>
    </w:p>
    <w:p w:rsidR="009D20E8" w:rsidRDefault="009D20E8" w:rsidP="00802A96">
      <w:pPr>
        <w:jc w:val="both"/>
      </w:pPr>
      <w:r>
        <w:t>- примерное двухнедельное цикличное  меню  для обучающихся 7-11 лет (приложение 1);</w:t>
      </w:r>
    </w:p>
    <w:p w:rsidR="009D20E8" w:rsidRDefault="009D20E8" w:rsidP="00802A96">
      <w:pPr>
        <w:jc w:val="both"/>
      </w:pPr>
      <w:r>
        <w:t>-</w:t>
      </w:r>
      <w:r w:rsidRPr="009D20E8">
        <w:t xml:space="preserve"> </w:t>
      </w:r>
      <w:r>
        <w:t>примерное двухнедельное цикличное  меню  для обучающихся 12-18 лет (приложение 2);</w:t>
      </w:r>
    </w:p>
    <w:p w:rsidR="009D20E8" w:rsidRDefault="009D20E8" w:rsidP="00802A96">
      <w:pPr>
        <w:jc w:val="both"/>
      </w:pPr>
      <w:r>
        <w:t>-</w:t>
      </w:r>
      <w:r w:rsidR="00F5701C">
        <w:t xml:space="preserve"> </w:t>
      </w:r>
      <w:r>
        <w:t xml:space="preserve">график приема горячего питания </w:t>
      </w:r>
      <w:proofErr w:type="gramStart"/>
      <w:r>
        <w:t>обучающимися</w:t>
      </w:r>
      <w:proofErr w:type="gramEnd"/>
      <w:r>
        <w:t xml:space="preserve"> 1-11 классов (приложение 3);</w:t>
      </w:r>
    </w:p>
    <w:p w:rsidR="009D20E8" w:rsidRDefault="009D20E8" w:rsidP="00802A96">
      <w:pPr>
        <w:jc w:val="both"/>
      </w:pPr>
      <w:r>
        <w:t>6. Ответственному за орг</w:t>
      </w:r>
      <w:r w:rsidR="00E63D9C">
        <w:t>анизацию питания Москвиной Н.В.</w:t>
      </w:r>
      <w:r>
        <w:t>:</w:t>
      </w:r>
    </w:p>
    <w:p w:rsidR="009D20E8" w:rsidRDefault="009D20E8" w:rsidP="00802A96">
      <w:pPr>
        <w:jc w:val="both"/>
      </w:pPr>
      <w:r>
        <w:t xml:space="preserve">-обеспечить прием заявлений от родителей (законных представителей) обучающихся о предоставлении </w:t>
      </w:r>
      <w:proofErr w:type="gramStart"/>
      <w:r w:rsidR="00FE78DF">
        <w:t>обучающимся</w:t>
      </w:r>
      <w:proofErr w:type="gramEnd"/>
      <w:r w:rsidR="00FE78DF">
        <w:t xml:space="preserve"> платного горячего питания либо бесплатного горячего питания;</w:t>
      </w:r>
    </w:p>
    <w:p w:rsidR="00FE78DF" w:rsidRDefault="00FE78DF" w:rsidP="00802A96">
      <w:pPr>
        <w:jc w:val="both"/>
      </w:pPr>
      <w:r>
        <w:t xml:space="preserve">-сформировать списки </w:t>
      </w:r>
      <w:proofErr w:type="gramStart"/>
      <w:r>
        <w:t>обучающихся</w:t>
      </w:r>
      <w:proofErr w:type="gramEnd"/>
      <w:r>
        <w:t>, чьи родители (законные представители) подали документы на предоставлени</w:t>
      </w:r>
      <w:r w:rsidR="00DD5C8B">
        <w:t>е горячего питания  обучающимся</w:t>
      </w:r>
      <w:r>
        <w:t>:</w:t>
      </w:r>
    </w:p>
    <w:p w:rsidR="00FE78DF" w:rsidRDefault="00FE78DF" w:rsidP="00802A96">
      <w:pPr>
        <w:jc w:val="both"/>
      </w:pPr>
      <w:r>
        <w:t>-закрепить за каждым классом в столовой обеденные столы и довести эти сведения до классных руководителей:</w:t>
      </w:r>
    </w:p>
    <w:p w:rsidR="00FE78DF" w:rsidRDefault="00FE78DF" w:rsidP="00802A96">
      <w:pPr>
        <w:jc w:val="both"/>
      </w:pPr>
      <w:proofErr w:type="gramStart"/>
      <w:r>
        <w:t>-ежеквартально предоставлять директору статистическую информацию о получении горячего питания обучающимся по возрастным категориям на основании табелей учета, предоставляемых классными руководителями</w:t>
      </w:r>
      <w:r w:rsidR="007F485C">
        <w:t>:</w:t>
      </w:r>
      <w:proofErr w:type="gramEnd"/>
    </w:p>
    <w:p w:rsidR="007F485C" w:rsidRDefault="007F485C" w:rsidP="00802A96">
      <w:pPr>
        <w:jc w:val="both"/>
      </w:pPr>
      <w:r>
        <w:t>-ежедневно вывешивать меню на каждый день, в котором указываются сведения об объеме блюд и названия кулинарных изделий.</w:t>
      </w:r>
    </w:p>
    <w:p w:rsidR="007F485C" w:rsidRDefault="007F485C" w:rsidP="00802A96">
      <w:pPr>
        <w:jc w:val="both"/>
      </w:pPr>
      <w:r>
        <w:t>7. Классным руководителям 1-11 классов:</w:t>
      </w:r>
    </w:p>
    <w:p w:rsidR="00934781" w:rsidRDefault="007F485C" w:rsidP="00802A96">
      <w:pPr>
        <w:jc w:val="both"/>
      </w:pPr>
      <w:r>
        <w:t xml:space="preserve">-проводить разъяснительные беседы с обучающимися, их родителями </w:t>
      </w:r>
      <w:r w:rsidR="00A15107">
        <w:t xml:space="preserve"> (законными представителями</w:t>
      </w:r>
      <w:r w:rsidR="00934781">
        <w:t>) о навыках и культуре здорового питания;</w:t>
      </w:r>
    </w:p>
    <w:p w:rsidR="00934781" w:rsidRDefault="00934781" w:rsidP="00802A96">
      <w:pPr>
        <w:jc w:val="both"/>
      </w:pPr>
      <w:r>
        <w:t xml:space="preserve">-вести ежедневный табель учета приема горячей </w:t>
      </w:r>
      <w:proofErr w:type="gramStart"/>
      <w:r>
        <w:t>пищи</w:t>
      </w:r>
      <w:proofErr w:type="gramEnd"/>
      <w:r>
        <w:t xml:space="preserve"> обучающимися по форме, у</w:t>
      </w:r>
      <w:r w:rsidR="00DD5C8B">
        <w:t>становленной в приложении 3  к П</w:t>
      </w:r>
      <w:r>
        <w:t>оложению об организации питания обучающихся;</w:t>
      </w:r>
    </w:p>
    <w:p w:rsidR="00934781" w:rsidRDefault="00934781" w:rsidP="00802A96">
      <w:pPr>
        <w:jc w:val="both"/>
      </w:pPr>
      <w:r>
        <w:t xml:space="preserve">-еженедельно предоставлять </w:t>
      </w:r>
      <w:proofErr w:type="gramStart"/>
      <w:r>
        <w:t>ответственному</w:t>
      </w:r>
      <w:proofErr w:type="gramEnd"/>
      <w:r>
        <w:t xml:space="preserve"> за организацию питания данные о количестве фактически полученных обучающимися приемов горячей пищи.</w:t>
      </w:r>
    </w:p>
    <w:p w:rsidR="00934781" w:rsidRDefault="00934781" w:rsidP="00802A96">
      <w:pPr>
        <w:jc w:val="both"/>
      </w:pPr>
      <w:r>
        <w:t>8. Учителям-предметникам, ведущим урок в классе перед переменой, установленной для приема горячей пищи обучающимися:</w:t>
      </w:r>
    </w:p>
    <w:p w:rsidR="00934781" w:rsidRDefault="00934781" w:rsidP="00802A96">
      <w:pPr>
        <w:jc w:val="both"/>
      </w:pPr>
      <w:r>
        <w:t xml:space="preserve">-организованно сопроводить </w:t>
      </w:r>
      <w:proofErr w:type="gramStart"/>
      <w:r>
        <w:t>обучающихся</w:t>
      </w:r>
      <w:proofErr w:type="gramEnd"/>
      <w:r>
        <w:t xml:space="preserve"> в столовую по окончании урока;</w:t>
      </w:r>
    </w:p>
    <w:p w:rsidR="00934781" w:rsidRDefault="00934781" w:rsidP="00802A96">
      <w:pPr>
        <w:jc w:val="both"/>
      </w:pPr>
      <w:r>
        <w:t xml:space="preserve">-проследить за соблюдением </w:t>
      </w:r>
      <w:proofErr w:type="gramStart"/>
      <w:r>
        <w:t>обучающимися</w:t>
      </w:r>
      <w:proofErr w:type="gramEnd"/>
      <w:r>
        <w:t xml:space="preserve"> правил личной гигиены;</w:t>
      </w:r>
    </w:p>
    <w:p w:rsidR="00934781" w:rsidRDefault="00934781" w:rsidP="00802A96">
      <w:pPr>
        <w:jc w:val="both"/>
      </w:pPr>
      <w:r>
        <w:t xml:space="preserve">-осуществлять контроль при приеме пищи </w:t>
      </w:r>
      <w:proofErr w:type="gramStart"/>
      <w:r>
        <w:t>обучающимися</w:t>
      </w:r>
      <w:proofErr w:type="gramEnd"/>
      <w:r>
        <w:t>.</w:t>
      </w:r>
    </w:p>
    <w:p w:rsidR="00934781" w:rsidRDefault="00BD22C5" w:rsidP="00802A96">
      <w:pPr>
        <w:jc w:val="both"/>
      </w:pPr>
      <w:r>
        <w:t>9. Секретарю Смирновой В.Э</w:t>
      </w:r>
      <w:r w:rsidR="00F10C54">
        <w:t>.</w:t>
      </w:r>
      <w:r w:rsidR="00934781">
        <w:t xml:space="preserve"> ознакомить с настоящим приказом работников, в нем указанных, и </w:t>
      </w:r>
      <w:proofErr w:type="gramStart"/>
      <w:r w:rsidR="00934781">
        <w:t>разместить</w:t>
      </w:r>
      <w:proofErr w:type="gramEnd"/>
      <w:r w:rsidR="00934781">
        <w:t xml:space="preserve"> настоящий приказ на информационном стенде.</w:t>
      </w:r>
    </w:p>
    <w:p w:rsidR="009127A2" w:rsidRDefault="00934781" w:rsidP="00802A96">
      <w:pPr>
        <w:jc w:val="both"/>
      </w:pPr>
      <w:r>
        <w:t xml:space="preserve">10. </w:t>
      </w:r>
      <w:r w:rsidR="009127A2">
        <w:t xml:space="preserve">Ответственной за сайт Тереховой Е.В. </w:t>
      </w:r>
      <w:proofErr w:type="gramStart"/>
      <w:r w:rsidR="009127A2">
        <w:t>разместить</w:t>
      </w:r>
      <w:proofErr w:type="gramEnd"/>
      <w:r w:rsidR="009127A2">
        <w:t xml:space="preserve"> данный приказ на официальном сайте школы.</w:t>
      </w:r>
    </w:p>
    <w:p w:rsidR="009127A2" w:rsidRDefault="009127A2" w:rsidP="00802A96">
      <w:pPr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приказ  возложить на ответственную за организацию питания Москвину Н.В.</w:t>
      </w:r>
    </w:p>
    <w:p w:rsidR="009127A2" w:rsidRDefault="009127A2" w:rsidP="00802A96">
      <w:pPr>
        <w:jc w:val="both"/>
      </w:pPr>
    </w:p>
    <w:p w:rsidR="009127A2" w:rsidRDefault="009127A2" w:rsidP="000B0EF2"/>
    <w:p w:rsidR="009127A2" w:rsidRDefault="009127A2" w:rsidP="000B0EF2"/>
    <w:p w:rsidR="009127A2" w:rsidRDefault="009127A2" w:rsidP="000B0EF2"/>
    <w:p w:rsidR="007F485C" w:rsidRDefault="009127A2" w:rsidP="000B0EF2">
      <w:r>
        <w:t xml:space="preserve">Директор                                                                                           </w:t>
      </w:r>
      <w:proofErr w:type="spellStart"/>
      <w:r>
        <w:t>Е.А.Сапегина</w:t>
      </w:r>
      <w:proofErr w:type="spellEnd"/>
      <w:r w:rsidR="00A15107">
        <w:t xml:space="preserve"> </w:t>
      </w:r>
    </w:p>
    <w:p w:rsidR="009D20E8" w:rsidRDefault="009D20E8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F766AC">
      <w:pPr>
        <w:jc w:val="both"/>
      </w:pPr>
    </w:p>
    <w:p w:rsidR="00534655" w:rsidRDefault="00534655" w:rsidP="00534655">
      <w:pPr>
        <w:jc w:val="both"/>
      </w:pPr>
    </w:p>
    <w:p w:rsidR="00534655" w:rsidRDefault="00534655" w:rsidP="00F766AC">
      <w:pPr>
        <w:jc w:val="both"/>
      </w:pPr>
    </w:p>
    <w:sectPr w:rsidR="00534655" w:rsidSect="00C808AE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A6D8B"/>
    <w:multiLevelType w:val="multilevel"/>
    <w:tmpl w:val="279E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5496"/>
    <w:rsid w:val="000B0EF2"/>
    <w:rsid w:val="002242AE"/>
    <w:rsid w:val="002A60D8"/>
    <w:rsid w:val="0031281B"/>
    <w:rsid w:val="00314452"/>
    <w:rsid w:val="00355496"/>
    <w:rsid w:val="003F0E5D"/>
    <w:rsid w:val="004B2976"/>
    <w:rsid w:val="004D6972"/>
    <w:rsid w:val="005264A6"/>
    <w:rsid w:val="00534655"/>
    <w:rsid w:val="00583D21"/>
    <w:rsid w:val="007B79CC"/>
    <w:rsid w:val="007C2CA5"/>
    <w:rsid w:val="007E10BE"/>
    <w:rsid w:val="007F485C"/>
    <w:rsid w:val="00802A96"/>
    <w:rsid w:val="00803FA8"/>
    <w:rsid w:val="00812BC9"/>
    <w:rsid w:val="008972FC"/>
    <w:rsid w:val="009127A2"/>
    <w:rsid w:val="00934781"/>
    <w:rsid w:val="00947648"/>
    <w:rsid w:val="0097044A"/>
    <w:rsid w:val="00977558"/>
    <w:rsid w:val="009D20E8"/>
    <w:rsid w:val="009E5EAB"/>
    <w:rsid w:val="00A15107"/>
    <w:rsid w:val="00AB43DE"/>
    <w:rsid w:val="00AD165F"/>
    <w:rsid w:val="00B27422"/>
    <w:rsid w:val="00BD22C5"/>
    <w:rsid w:val="00C14C71"/>
    <w:rsid w:val="00C4527B"/>
    <w:rsid w:val="00C54A20"/>
    <w:rsid w:val="00C67FE5"/>
    <w:rsid w:val="00C808AE"/>
    <w:rsid w:val="00CB247F"/>
    <w:rsid w:val="00D53180"/>
    <w:rsid w:val="00DB013D"/>
    <w:rsid w:val="00DB6399"/>
    <w:rsid w:val="00DD5C8B"/>
    <w:rsid w:val="00E43928"/>
    <w:rsid w:val="00E63D9C"/>
    <w:rsid w:val="00F10C54"/>
    <w:rsid w:val="00F5701C"/>
    <w:rsid w:val="00F766AC"/>
    <w:rsid w:val="00FA7113"/>
    <w:rsid w:val="00FD5C7F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6"/>
    <w:pPr>
      <w:ind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4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tut.edu.yar.ru/pitanie/post_pryao_stoimost_330-p.pdf" TargetMode="External"/><Relationship Id="rId5" Type="http://schemas.openxmlformats.org/officeDocument/2006/relationships/hyperlink" Target="https://rg.ru/2020/11/13/rospotrebnadzor-post32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2022-09-05T08:01:00Z</dcterms:created>
  <dcterms:modified xsi:type="dcterms:W3CDTF">2025-01-14T09:48:00Z</dcterms:modified>
</cp:coreProperties>
</file>